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33AC" w14:textId="77777777" w:rsidR="00442B2E" w:rsidRPr="00046D20" w:rsidRDefault="0036200C" w:rsidP="00A840AE">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23768" w:rsidRPr="00046D20">
        <w:rPr>
          <w:rFonts w:ascii="Times New Roman" w:hAnsi="Times New Roman" w:cs="Times New Roman"/>
          <w:b/>
          <w:sz w:val="24"/>
          <w:szCs w:val="24"/>
        </w:rPr>
        <w:t>AMAÇ</w:t>
      </w:r>
    </w:p>
    <w:p w14:paraId="28373483" w14:textId="77777777" w:rsidR="00A14E86" w:rsidRPr="00046D20" w:rsidRDefault="00A14E86" w:rsidP="00A840AE">
      <w:pPr>
        <w:rPr>
          <w:rFonts w:ascii="Times New Roman" w:hAnsi="Times New Roman" w:cs="Times New Roman"/>
          <w:b/>
          <w:sz w:val="24"/>
          <w:szCs w:val="24"/>
        </w:rPr>
      </w:pPr>
    </w:p>
    <w:p w14:paraId="68E65623" w14:textId="77777777" w:rsidR="00A14E86" w:rsidRDefault="00A14E86" w:rsidP="0036200C">
      <w:pPr>
        <w:ind w:firstLine="708"/>
        <w:rPr>
          <w:rFonts w:ascii="Times New Roman" w:hAnsi="Times New Roman" w:cs="Times New Roman"/>
          <w:sz w:val="24"/>
          <w:szCs w:val="24"/>
        </w:rPr>
      </w:pPr>
      <w:r w:rsidRPr="00046D20">
        <w:rPr>
          <w:rFonts w:ascii="Times New Roman" w:hAnsi="Times New Roman" w:cs="Times New Roman"/>
          <w:sz w:val="24"/>
          <w:szCs w:val="24"/>
        </w:rPr>
        <w:t>Bulaş Bazlı Önlemler bilinen veya şüpheli bir enfeksiyöz etken</w:t>
      </w:r>
      <w:r w:rsidR="00563FE2">
        <w:rPr>
          <w:rFonts w:ascii="Times New Roman" w:hAnsi="Times New Roman" w:cs="Times New Roman"/>
          <w:sz w:val="24"/>
          <w:szCs w:val="24"/>
        </w:rPr>
        <w:t xml:space="preserve"> </w:t>
      </w:r>
      <w:r w:rsidRPr="00046D20">
        <w:rPr>
          <w:rFonts w:ascii="Times New Roman" w:hAnsi="Times New Roman" w:cs="Times New Roman"/>
          <w:sz w:val="24"/>
          <w:szCs w:val="24"/>
        </w:rPr>
        <w:t xml:space="preserve">ile enfekte olan bir hastaya hizmet sunumu sırasında gerekli olan ek enfeksiyon kontrol önlemlerinin alınmasının sağlamaktır. </w:t>
      </w:r>
    </w:p>
    <w:p w14:paraId="678360AB" w14:textId="77777777" w:rsidR="00270679" w:rsidRPr="00046D20" w:rsidRDefault="00270679" w:rsidP="002435BC">
      <w:pPr>
        <w:ind w:firstLine="708"/>
        <w:rPr>
          <w:rFonts w:ascii="Times New Roman" w:hAnsi="Times New Roman" w:cs="Times New Roman"/>
          <w:sz w:val="24"/>
          <w:szCs w:val="24"/>
        </w:rPr>
      </w:pPr>
    </w:p>
    <w:p w14:paraId="362065CD" w14:textId="77777777" w:rsidR="005B464F" w:rsidRDefault="00FF3739" w:rsidP="0036200C">
      <w:pPr>
        <w:pStyle w:val="Default"/>
        <w:ind w:firstLine="708"/>
        <w:rPr>
          <w:rFonts w:ascii="Times New Roman" w:hAnsi="Times New Roman" w:cs="Times New Roman"/>
        </w:rPr>
      </w:pPr>
      <w:r w:rsidRPr="00046D20">
        <w:rPr>
          <w:rFonts w:ascii="Times New Roman" w:hAnsi="Times New Roman" w:cs="Times New Roman"/>
        </w:rPr>
        <w:t>C</w:t>
      </w:r>
      <w:r w:rsidR="00D3209B" w:rsidRPr="00046D20">
        <w:rPr>
          <w:rFonts w:ascii="Times New Roman" w:hAnsi="Times New Roman" w:cs="Times New Roman"/>
        </w:rPr>
        <w:t>ovid-</w:t>
      </w:r>
      <w:r w:rsidR="005B464F" w:rsidRPr="00046D20">
        <w:rPr>
          <w:rFonts w:ascii="Times New Roman" w:hAnsi="Times New Roman" w:cs="Times New Roman"/>
        </w:rPr>
        <w:t>19,</w:t>
      </w:r>
      <w:r w:rsidR="00D3209B" w:rsidRPr="00046D20">
        <w:rPr>
          <w:rFonts w:ascii="Times New Roman" w:hAnsi="Times New Roman" w:cs="Times New Roman"/>
        </w:rPr>
        <w:t xml:space="preserve"> </w:t>
      </w:r>
      <w:r w:rsidR="005B464F" w:rsidRPr="00046D20">
        <w:rPr>
          <w:rFonts w:ascii="Times New Roman" w:hAnsi="Times New Roman" w:cs="Times New Roman"/>
        </w:rPr>
        <w:t>çok</w:t>
      </w:r>
      <w:r w:rsidR="00D3209B" w:rsidRPr="00046D20">
        <w:rPr>
          <w:rFonts w:ascii="Times New Roman" w:hAnsi="Times New Roman" w:cs="Times New Roman"/>
        </w:rPr>
        <w:t xml:space="preserve"> </w:t>
      </w:r>
      <w:r w:rsidR="005B464F" w:rsidRPr="00046D20">
        <w:rPr>
          <w:rFonts w:ascii="Times New Roman" w:hAnsi="Times New Roman" w:cs="Times New Roman"/>
        </w:rPr>
        <w:t>yeni</w:t>
      </w:r>
      <w:r w:rsidR="00D3209B" w:rsidRPr="00046D20">
        <w:rPr>
          <w:rFonts w:ascii="Times New Roman" w:hAnsi="Times New Roman" w:cs="Times New Roman"/>
        </w:rPr>
        <w:t xml:space="preserve"> </w:t>
      </w:r>
      <w:r w:rsidR="005B464F" w:rsidRPr="00046D20">
        <w:rPr>
          <w:rFonts w:ascii="Times New Roman" w:hAnsi="Times New Roman" w:cs="Times New Roman"/>
        </w:rPr>
        <w:t>bir</w:t>
      </w:r>
      <w:r w:rsidR="00D3209B" w:rsidRPr="00046D20">
        <w:rPr>
          <w:rFonts w:ascii="Times New Roman" w:hAnsi="Times New Roman" w:cs="Times New Roman"/>
        </w:rPr>
        <w:t xml:space="preserve"> </w:t>
      </w:r>
      <w:r w:rsidR="005B464F" w:rsidRPr="00046D20">
        <w:rPr>
          <w:rFonts w:ascii="Times New Roman" w:hAnsi="Times New Roman" w:cs="Times New Roman"/>
        </w:rPr>
        <w:t>virüs</w:t>
      </w:r>
      <w:r w:rsidR="00D3209B" w:rsidRPr="00046D20">
        <w:rPr>
          <w:rFonts w:ascii="Times New Roman" w:hAnsi="Times New Roman" w:cs="Times New Roman"/>
        </w:rPr>
        <w:t xml:space="preserve"> </w:t>
      </w:r>
      <w:r w:rsidR="005B464F" w:rsidRPr="00046D20">
        <w:rPr>
          <w:rFonts w:ascii="Times New Roman" w:hAnsi="Times New Roman" w:cs="Times New Roman"/>
        </w:rPr>
        <w:t>tipidir.</w:t>
      </w:r>
      <w:r w:rsidR="002435BC">
        <w:rPr>
          <w:rFonts w:ascii="Times New Roman" w:hAnsi="Times New Roman" w:cs="Times New Roman"/>
        </w:rPr>
        <w:t xml:space="preserve"> </w:t>
      </w:r>
      <w:r w:rsidR="005B464F" w:rsidRPr="00046D20">
        <w:rPr>
          <w:rFonts w:ascii="Times New Roman" w:hAnsi="Times New Roman" w:cs="Times New Roman"/>
        </w:rPr>
        <w:t>Virüsle</w:t>
      </w:r>
      <w:r w:rsidR="00D3209B" w:rsidRPr="00046D20">
        <w:rPr>
          <w:rFonts w:ascii="Times New Roman" w:hAnsi="Times New Roman" w:cs="Times New Roman"/>
        </w:rPr>
        <w:t xml:space="preserve"> </w:t>
      </w:r>
      <w:r w:rsidR="005B464F" w:rsidRPr="00046D20">
        <w:rPr>
          <w:rFonts w:ascii="Times New Roman" w:hAnsi="Times New Roman" w:cs="Times New Roman"/>
        </w:rPr>
        <w:t>ilgili</w:t>
      </w:r>
      <w:r w:rsidR="00D3209B" w:rsidRPr="00046D20">
        <w:rPr>
          <w:rFonts w:ascii="Times New Roman" w:hAnsi="Times New Roman" w:cs="Times New Roman"/>
        </w:rPr>
        <w:t xml:space="preserve"> </w:t>
      </w:r>
      <w:r w:rsidR="005B464F" w:rsidRPr="00046D20">
        <w:rPr>
          <w:rFonts w:ascii="Times New Roman" w:hAnsi="Times New Roman" w:cs="Times New Roman"/>
        </w:rPr>
        <w:t>araştırmalar</w:t>
      </w:r>
      <w:r w:rsidR="00D3209B" w:rsidRPr="00046D20">
        <w:rPr>
          <w:rFonts w:ascii="Times New Roman" w:hAnsi="Times New Roman" w:cs="Times New Roman"/>
        </w:rPr>
        <w:t xml:space="preserve"> </w:t>
      </w:r>
      <w:r w:rsidR="005B464F" w:rsidRPr="00046D20">
        <w:rPr>
          <w:rFonts w:ascii="Times New Roman" w:hAnsi="Times New Roman" w:cs="Times New Roman"/>
        </w:rPr>
        <w:t>tüm</w:t>
      </w:r>
      <w:r w:rsidR="00D3209B" w:rsidRPr="00046D20">
        <w:rPr>
          <w:rFonts w:ascii="Times New Roman" w:hAnsi="Times New Roman" w:cs="Times New Roman"/>
        </w:rPr>
        <w:t xml:space="preserve"> d</w:t>
      </w:r>
      <w:r w:rsidR="005B464F" w:rsidRPr="00046D20">
        <w:rPr>
          <w:rFonts w:ascii="Times New Roman" w:hAnsi="Times New Roman" w:cs="Times New Roman"/>
        </w:rPr>
        <w:t>ünyada</w:t>
      </w:r>
      <w:r w:rsidR="00D3209B" w:rsidRPr="00046D20">
        <w:rPr>
          <w:rFonts w:ascii="Times New Roman" w:hAnsi="Times New Roman" w:cs="Times New Roman"/>
        </w:rPr>
        <w:t xml:space="preserve"> </w:t>
      </w:r>
      <w:r w:rsidR="005B464F" w:rsidRPr="00046D20">
        <w:rPr>
          <w:rFonts w:ascii="Times New Roman" w:hAnsi="Times New Roman" w:cs="Times New Roman"/>
        </w:rPr>
        <w:t>ve</w:t>
      </w:r>
      <w:r w:rsidR="00D3209B" w:rsidRPr="00046D20">
        <w:rPr>
          <w:rFonts w:ascii="Times New Roman" w:hAnsi="Times New Roman" w:cs="Times New Roman"/>
        </w:rPr>
        <w:t xml:space="preserve"> </w:t>
      </w:r>
      <w:r w:rsidR="005B464F" w:rsidRPr="00046D20">
        <w:rPr>
          <w:rFonts w:ascii="Times New Roman" w:hAnsi="Times New Roman" w:cs="Times New Roman"/>
        </w:rPr>
        <w:t>ülkemizde</w:t>
      </w:r>
      <w:r w:rsidR="00D3209B" w:rsidRPr="00046D20">
        <w:rPr>
          <w:rFonts w:ascii="Times New Roman" w:hAnsi="Times New Roman" w:cs="Times New Roman"/>
        </w:rPr>
        <w:t xml:space="preserve"> </w:t>
      </w:r>
      <w:r w:rsidR="005B464F" w:rsidRPr="00046D20">
        <w:rPr>
          <w:rFonts w:ascii="Times New Roman" w:hAnsi="Times New Roman" w:cs="Times New Roman"/>
        </w:rPr>
        <w:t>devam</w:t>
      </w:r>
      <w:r w:rsidR="00D3209B" w:rsidRPr="00046D20">
        <w:rPr>
          <w:rFonts w:ascii="Times New Roman" w:hAnsi="Times New Roman" w:cs="Times New Roman"/>
        </w:rPr>
        <w:t xml:space="preserve"> </w:t>
      </w:r>
      <w:r w:rsidR="005B464F" w:rsidRPr="00046D20">
        <w:rPr>
          <w:rFonts w:ascii="Times New Roman" w:hAnsi="Times New Roman" w:cs="Times New Roman"/>
        </w:rPr>
        <w:t>etmekte</w:t>
      </w:r>
      <w:r w:rsidR="00D3209B" w:rsidRPr="00046D20">
        <w:rPr>
          <w:rFonts w:ascii="Times New Roman" w:hAnsi="Times New Roman" w:cs="Times New Roman"/>
        </w:rPr>
        <w:t xml:space="preserve"> </w:t>
      </w:r>
      <w:r w:rsidR="005B464F" w:rsidRPr="00046D20">
        <w:rPr>
          <w:rFonts w:ascii="Times New Roman" w:hAnsi="Times New Roman" w:cs="Times New Roman"/>
        </w:rPr>
        <w:t>ve</w:t>
      </w:r>
      <w:r w:rsidR="00D3209B" w:rsidRPr="00046D20">
        <w:rPr>
          <w:rFonts w:ascii="Times New Roman" w:hAnsi="Times New Roman" w:cs="Times New Roman"/>
        </w:rPr>
        <w:t xml:space="preserve"> </w:t>
      </w:r>
      <w:r w:rsidR="005B464F" w:rsidRPr="00046D20">
        <w:rPr>
          <w:rFonts w:ascii="Times New Roman" w:hAnsi="Times New Roman" w:cs="Times New Roman"/>
        </w:rPr>
        <w:t>virüsün</w:t>
      </w:r>
      <w:r w:rsidR="00D3209B" w:rsidRPr="00046D20">
        <w:rPr>
          <w:rFonts w:ascii="Times New Roman" w:hAnsi="Times New Roman" w:cs="Times New Roman"/>
        </w:rPr>
        <w:t xml:space="preserve"> </w:t>
      </w:r>
      <w:r w:rsidR="005B464F" w:rsidRPr="00046D20">
        <w:rPr>
          <w:rFonts w:ascii="Times New Roman" w:hAnsi="Times New Roman" w:cs="Times New Roman"/>
        </w:rPr>
        <w:t>bulaşması,</w:t>
      </w:r>
      <w:r w:rsidR="00D3209B" w:rsidRPr="00046D20">
        <w:rPr>
          <w:rFonts w:ascii="Times New Roman" w:hAnsi="Times New Roman" w:cs="Times New Roman"/>
        </w:rPr>
        <w:t xml:space="preserve"> </w:t>
      </w:r>
      <w:r w:rsidR="005B464F" w:rsidRPr="00046D20">
        <w:rPr>
          <w:rFonts w:ascii="Times New Roman" w:hAnsi="Times New Roman" w:cs="Times New Roman"/>
        </w:rPr>
        <w:t>yayılması,</w:t>
      </w:r>
      <w:r w:rsidR="00D3209B" w:rsidRPr="00046D20">
        <w:rPr>
          <w:rFonts w:ascii="Times New Roman" w:hAnsi="Times New Roman" w:cs="Times New Roman"/>
        </w:rPr>
        <w:t xml:space="preserve"> </w:t>
      </w:r>
      <w:r w:rsidR="005B464F" w:rsidRPr="00046D20">
        <w:rPr>
          <w:rFonts w:ascii="Times New Roman" w:hAnsi="Times New Roman" w:cs="Times New Roman"/>
        </w:rPr>
        <w:t>önlenmesi</w:t>
      </w:r>
      <w:r w:rsidR="00D3209B" w:rsidRPr="00046D20">
        <w:rPr>
          <w:rFonts w:ascii="Times New Roman" w:hAnsi="Times New Roman" w:cs="Times New Roman"/>
        </w:rPr>
        <w:t xml:space="preserve"> </w:t>
      </w:r>
      <w:r w:rsidR="005B464F" w:rsidRPr="00046D20">
        <w:rPr>
          <w:rFonts w:ascii="Times New Roman" w:hAnsi="Times New Roman" w:cs="Times New Roman"/>
        </w:rPr>
        <w:t>ve</w:t>
      </w:r>
      <w:r w:rsidR="00D3209B" w:rsidRPr="00046D20">
        <w:rPr>
          <w:rFonts w:ascii="Times New Roman" w:hAnsi="Times New Roman" w:cs="Times New Roman"/>
        </w:rPr>
        <w:t xml:space="preserve"> </w:t>
      </w:r>
      <w:r w:rsidR="005B464F" w:rsidRPr="00046D20">
        <w:rPr>
          <w:rFonts w:ascii="Times New Roman" w:hAnsi="Times New Roman" w:cs="Times New Roman"/>
        </w:rPr>
        <w:t>tedavisine</w:t>
      </w:r>
      <w:r w:rsidR="00D3209B" w:rsidRPr="00046D20">
        <w:rPr>
          <w:rFonts w:ascii="Times New Roman" w:hAnsi="Times New Roman" w:cs="Times New Roman"/>
        </w:rPr>
        <w:t xml:space="preserve"> </w:t>
      </w:r>
      <w:r w:rsidR="005B464F" w:rsidRPr="00046D20">
        <w:rPr>
          <w:rFonts w:ascii="Times New Roman" w:hAnsi="Times New Roman" w:cs="Times New Roman"/>
        </w:rPr>
        <w:t>yönelik</w:t>
      </w:r>
      <w:r w:rsidR="00D3209B" w:rsidRPr="00046D20">
        <w:rPr>
          <w:rFonts w:ascii="Times New Roman" w:hAnsi="Times New Roman" w:cs="Times New Roman"/>
        </w:rPr>
        <w:t xml:space="preserve"> </w:t>
      </w:r>
      <w:r w:rsidR="005B464F" w:rsidRPr="00046D20">
        <w:rPr>
          <w:rFonts w:ascii="Times New Roman" w:hAnsi="Times New Roman" w:cs="Times New Roman"/>
        </w:rPr>
        <w:t>sürekli</w:t>
      </w:r>
      <w:r w:rsidR="00D3209B" w:rsidRPr="00046D20">
        <w:rPr>
          <w:rFonts w:ascii="Times New Roman" w:hAnsi="Times New Roman" w:cs="Times New Roman"/>
        </w:rPr>
        <w:t xml:space="preserve"> </w:t>
      </w:r>
      <w:r w:rsidR="005B464F" w:rsidRPr="00046D20">
        <w:rPr>
          <w:rFonts w:ascii="Times New Roman" w:hAnsi="Times New Roman" w:cs="Times New Roman"/>
        </w:rPr>
        <w:t>yeni</w:t>
      </w:r>
      <w:r w:rsidR="00D3209B" w:rsidRPr="00046D20">
        <w:rPr>
          <w:rFonts w:ascii="Times New Roman" w:hAnsi="Times New Roman" w:cs="Times New Roman"/>
        </w:rPr>
        <w:t xml:space="preserve"> </w:t>
      </w:r>
      <w:r w:rsidR="005B464F" w:rsidRPr="00046D20">
        <w:rPr>
          <w:rFonts w:ascii="Times New Roman" w:hAnsi="Times New Roman" w:cs="Times New Roman"/>
        </w:rPr>
        <w:t>bilgiler</w:t>
      </w:r>
      <w:r w:rsidR="00D3209B" w:rsidRPr="00046D20">
        <w:rPr>
          <w:rFonts w:ascii="Times New Roman" w:hAnsi="Times New Roman" w:cs="Times New Roman"/>
        </w:rPr>
        <w:t xml:space="preserve"> </w:t>
      </w:r>
      <w:r w:rsidR="005B464F" w:rsidRPr="00046D20">
        <w:rPr>
          <w:rFonts w:ascii="Times New Roman" w:hAnsi="Times New Roman" w:cs="Times New Roman"/>
        </w:rPr>
        <w:t>ve</w:t>
      </w:r>
      <w:r w:rsidR="00D3209B" w:rsidRPr="00046D20">
        <w:rPr>
          <w:rFonts w:ascii="Times New Roman" w:hAnsi="Times New Roman" w:cs="Times New Roman"/>
        </w:rPr>
        <w:t xml:space="preserve"> </w:t>
      </w:r>
      <w:r w:rsidR="005B464F" w:rsidRPr="00046D20">
        <w:rPr>
          <w:rFonts w:ascii="Times New Roman" w:hAnsi="Times New Roman" w:cs="Times New Roman"/>
        </w:rPr>
        <w:t>bulgular</w:t>
      </w:r>
      <w:r w:rsidR="00D3209B" w:rsidRPr="00046D20">
        <w:rPr>
          <w:rFonts w:ascii="Times New Roman" w:hAnsi="Times New Roman" w:cs="Times New Roman"/>
        </w:rPr>
        <w:t xml:space="preserve"> </w:t>
      </w:r>
      <w:r w:rsidR="005B464F" w:rsidRPr="00046D20">
        <w:rPr>
          <w:rFonts w:ascii="Times New Roman" w:hAnsi="Times New Roman" w:cs="Times New Roman"/>
        </w:rPr>
        <w:t>elde</w:t>
      </w:r>
      <w:r w:rsidR="00D3209B" w:rsidRPr="00046D20">
        <w:rPr>
          <w:rFonts w:ascii="Times New Roman" w:hAnsi="Times New Roman" w:cs="Times New Roman"/>
        </w:rPr>
        <w:t xml:space="preserve"> </w:t>
      </w:r>
      <w:r w:rsidR="005B464F" w:rsidRPr="00046D20">
        <w:rPr>
          <w:rFonts w:ascii="Times New Roman" w:hAnsi="Times New Roman" w:cs="Times New Roman"/>
        </w:rPr>
        <w:t>edilmektedir. Bu</w:t>
      </w:r>
      <w:r w:rsidR="00D3209B" w:rsidRPr="00046D20">
        <w:rPr>
          <w:rFonts w:ascii="Times New Roman" w:hAnsi="Times New Roman" w:cs="Times New Roman"/>
        </w:rPr>
        <w:t xml:space="preserve"> planda </w:t>
      </w:r>
      <w:r w:rsidR="005B464F" w:rsidRPr="00046D20">
        <w:rPr>
          <w:rFonts w:ascii="Times New Roman" w:hAnsi="Times New Roman" w:cs="Times New Roman"/>
        </w:rPr>
        <w:t>yer</w:t>
      </w:r>
      <w:r w:rsidR="00D3209B" w:rsidRPr="00046D20">
        <w:rPr>
          <w:rFonts w:ascii="Times New Roman" w:hAnsi="Times New Roman" w:cs="Times New Roman"/>
        </w:rPr>
        <w:t xml:space="preserve"> </w:t>
      </w:r>
      <w:r w:rsidR="005B464F" w:rsidRPr="00046D20">
        <w:rPr>
          <w:rFonts w:ascii="Times New Roman" w:hAnsi="Times New Roman" w:cs="Times New Roman"/>
        </w:rPr>
        <w:t>alan</w:t>
      </w:r>
      <w:r w:rsidR="00D3209B" w:rsidRPr="00046D20">
        <w:rPr>
          <w:rFonts w:ascii="Times New Roman" w:hAnsi="Times New Roman" w:cs="Times New Roman"/>
        </w:rPr>
        <w:t xml:space="preserve"> </w:t>
      </w:r>
      <w:r w:rsidR="005B464F" w:rsidRPr="00046D20">
        <w:rPr>
          <w:rFonts w:ascii="Times New Roman" w:hAnsi="Times New Roman" w:cs="Times New Roman"/>
        </w:rPr>
        <w:t>COVID-19</w:t>
      </w:r>
      <w:r w:rsidR="00D3209B" w:rsidRPr="00046D20">
        <w:rPr>
          <w:rFonts w:ascii="Times New Roman" w:hAnsi="Times New Roman" w:cs="Times New Roman"/>
        </w:rPr>
        <w:t xml:space="preserve"> </w:t>
      </w:r>
      <w:r w:rsidR="005B464F" w:rsidRPr="00046D20">
        <w:rPr>
          <w:rFonts w:ascii="Times New Roman" w:hAnsi="Times New Roman" w:cs="Times New Roman"/>
        </w:rPr>
        <w:t>ile</w:t>
      </w:r>
      <w:r w:rsidR="00D3209B" w:rsidRPr="00046D20">
        <w:rPr>
          <w:rFonts w:ascii="Times New Roman" w:hAnsi="Times New Roman" w:cs="Times New Roman"/>
        </w:rPr>
        <w:t xml:space="preserve"> </w:t>
      </w:r>
      <w:r w:rsidR="005B464F" w:rsidRPr="00046D20">
        <w:rPr>
          <w:rFonts w:ascii="Times New Roman" w:hAnsi="Times New Roman" w:cs="Times New Roman"/>
        </w:rPr>
        <w:t>ilgili</w:t>
      </w:r>
      <w:r w:rsidR="00D3209B" w:rsidRPr="00046D20">
        <w:rPr>
          <w:rFonts w:ascii="Times New Roman" w:hAnsi="Times New Roman" w:cs="Times New Roman"/>
        </w:rPr>
        <w:t xml:space="preserve"> </w:t>
      </w:r>
      <w:r w:rsidR="005B464F" w:rsidRPr="00046D20">
        <w:rPr>
          <w:rFonts w:ascii="Times New Roman" w:hAnsi="Times New Roman" w:cs="Times New Roman"/>
        </w:rPr>
        <w:t>bilgiler,</w:t>
      </w:r>
      <w:r w:rsidR="00D3209B" w:rsidRPr="00046D20">
        <w:rPr>
          <w:rFonts w:ascii="Times New Roman" w:hAnsi="Times New Roman" w:cs="Times New Roman"/>
        </w:rPr>
        <w:t xml:space="preserve"> </w:t>
      </w:r>
      <w:r w:rsidR="005B464F" w:rsidRPr="00046D20">
        <w:rPr>
          <w:rFonts w:ascii="Times New Roman" w:hAnsi="Times New Roman" w:cs="Times New Roman"/>
          <w:b/>
          <w:bCs/>
        </w:rPr>
        <w:t>ilgili</w:t>
      </w:r>
      <w:r w:rsidR="00D3209B" w:rsidRPr="00046D20">
        <w:rPr>
          <w:rFonts w:ascii="Times New Roman" w:hAnsi="Times New Roman" w:cs="Times New Roman"/>
          <w:b/>
          <w:bCs/>
        </w:rPr>
        <w:t xml:space="preserve"> </w:t>
      </w:r>
      <w:r w:rsidR="005B464F" w:rsidRPr="00046D20">
        <w:rPr>
          <w:rFonts w:ascii="Times New Roman" w:hAnsi="Times New Roman" w:cs="Times New Roman"/>
          <w:b/>
          <w:bCs/>
        </w:rPr>
        <w:t>kuruluşlar</w:t>
      </w:r>
      <w:r w:rsidR="00D3209B" w:rsidRPr="00046D20">
        <w:rPr>
          <w:rFonts w:ascii="Times New Roman" w:hAnsi="Times New Roman" w:cs="Times New Roman"/>
          <w:b/>
          <w:bCs/>
        </w:rPr>
        <w:t xml:space="preserve"> </w:t>
      </w:r>
      <w:r w:rsidR="005B464F" w:rsidRPr="00046D20">
        <w:rPr>
          <w:rFonts w:ascii="Times New Roman" w:hAnsi="Times New Roman" w:cs="Times New Roman"/>
          <w:b/>
          <w:bCs/>
        </w:rPr>
        <w:t>tarafından</w:t>
      </w:r>
      <w:r w:rsidR="00D3209B" w:rsidRPr="00046D20">
        <w:rPr>
          <w:rFonts w:ascii="Times New Roman" w:hAnsi="Times New Roman" w:cs="Times New Roman"/>
          <w:b/>
          <w:bCs/>
        </w:rPr>
        <w:t xml:space="preserve"> </w:t>
      </w:r>
      <w:r w:rsidR="005B464F" w:rsidRPr="00046D20">
        <w:rPr>
          <w:rFonts w:ascii="Times New Roman" w:hAnsi="Times New Roman" w:cs="Times New Roman"/>
        </w:rPr>
        <w:t>yeni</w:t>
      </w:r>
      <w:r w:rsidR="00D3209B" w:rsidRPr="00046D20">
        <w:rPr>
          <w:rFonts w:ascii="Times New Roman" w:hAnsi="Times New Roman" w:cs="Times New Roman"/>
        </w:rPr>
        <w:t xml:space="preserve"> </w:t>
      </w:r>
      <w:r w:rsidR="005B464F" w:rsidRPr="00046D20">
        <w:rPr>
          <w:rFonts w:ascii="Times New Roman" w:hAnsi="Times New Roman" w:cs="Times New Roman"/>
        </w:rPr>
        <w:t>gelişmeler</w:t>
      </w:r>
      <w:r w:rsidR="00D3209B" w:rsidRPr="00046D20">
        <w:rPr>
          <w:rFonts w:ascii="Times New Roman" w:hAnsi="Times New Roman" w:cs="Times New Roman"/>
        </w:rPr>
        <w:t xml:space="preserve"> </w:t>
      </w:r>
      <w:r w:rsidR="005B464F" w:rsidRPr="00046D20">
        <w:rPr>
          <w:rFonts w:ascii="Times New Roman" w:hAnsi="Times New Roman" w:cs="Times New Roman"/>
        </w:rPr>
        <w:t>takip</w:t>
      </w:r>
      <w:r w:rsidR="00D3209B" w:rsidRPr="00046D20">
        <w:rPr>
          <w:rFonts w:ascii="Times New Roman" w:hAnsi="Times New Roman" w:cs="Times New Roman"/>
        </w:rPr>
        <w:t xml:space="preserve"> </w:t>
      </w:r>
      <w:r w:rsidR="005B464F" w:rsidRPr="00046D20">
        <w:rPr>
          <w:rFonts w:ascii="Times New Roman" w:hAnsi="Times New Roman" w:cs="Times New Roman"/>
        </w:rPr>
        <w:t>edilmeli</w:t>
      </w:r>
      <w:r w:rsidR="00D3209B" w:rsidRPr="00046D20">
        <w:rPr>
          <w:rFonts w:ascii="Times New Roman" w:hAnsi="Times New Roman" w:cs="Times New Roman"/>
        </w:rPr>
        <w:t xml:space="preserve"> </w:t>
      </w:r>
      <w:r w:rsidR="005B464F" w:rsidRPr="00046D20">
        <w:rPr>
          <w:rFonts w:ascii="Times New Roman" w:hAnsi="Times New Roman" w:cs="Times New Roman"/>
        </w:rPr>
        <w:t>ve</w:t>
      </w:r>
      <w:r w:rsidR="00D3209B" w:rsidRPr="00046D20">
        <w:rPr>
          <w:rFonts w:ascii="Times New Roman" w:hAnsi="Times New Roman" w:cs="Times New Roman"/>
        </w:rPr>
        <w:t xml:space="preserve"> </w:t>
      </w:r>
      <w:r w:rsidR="005B464F" w:rsidRPr="00046D20">
        <w:rPr>
          <w:rFonts w:ascii="Times New Roman" w:hAnsi="Times New Roman" w:cs="Times New Roman"/>
          <w:b/>
          <w:bCs/>
        </w:rPr>
        <w:t>uygulamalar</w:t>
      </w:r>
      <w:r w:rsidR="00D3209B" w:rsidRPr="00046D20">
        <w:rPr>
          <w:rFonts w:ascii="Times New Roman" w:hAnsi="Times New Roman" w:cs="Times New Roman"/>
          <w:b/>
          <w:bCs/>
        </w:rPr>
        <w:t xml:space="preserve"> </w:t>
      </w:r>
      <w:r w:rsidR="005B464F" w:rsidRPr="00046D20">
        <w:rPr>
          <w:rFonts w:ascii="Times New Roman" w:hAnsi="Times New Roman" w:cs="Times New Roman"/>
        </w:rPr>
        <w:t>bu</w:t>
      </w:r>
      <w:r w:rsidR="00D3209B" w:rsidRPr="00046D20">
        <w:rPr>
          <w:rFonts w:ascii="Times New Roman" w:hAnsi="Times New Roman" w:cs="Times New Roman"/>
        </w:rPr>
        <w:t xml:space="preserve"> </w:t>
      </w:r>
      <w:r w:rsidR="005B464F" w:rsidRPr="00046D20">
        <w:rPr>
          <w:rFonts w:ascii="Times New Roman" w:hAnsi="Times New Roman" w:cs="Times New Roman"/>
        </w:rPr>
        <w:t>yönde</w:t>
      </w:r>
      <w:r w:rsidR="00D3209B" w:rsidRPr="00046D20">
        <w:rPr>
          <w:rFonts w:ascii="Times New Roman" w:hAnsi="Times New Roman" w:cs="Times New Roman"/>
        </w:rPr>
        <w:t xml:space="preserve"> </w:t>
      </w:r>
      <w:r w:rsidR="005B464F" w:rsidRPr="00046D20">
        <w:rPr>
          <w:rFonts w:ascii="Times New Roman" w:hAnsi="Times New Roman" w:cs="Times New Roman"/>
        </w:rPr>
        <w:t>güncellenmelidir.</w:t>
      </w:r>
    </w:p>
    <w:p w14:paraId="13EE2F9C" w14:textId="77777777" w:rsidR="0036200C" w:rsidRDefault="0036200C" w:rsidP="0036200C">
      <w:pPr>
        <w:rPr>
          <w:rFonts w:ascii="Times New Roman" w:hAnsi="Times New Roman" w:cs="Times New Roman"/>
          <w:sz w:val="24"/>
          <w:szCs w:val="24"/>
        </w:rPr>
      </w:pPr>
      <w:r w:rsidRPr="00046D20">
        <w:rPr>
          <w:rFonts w:ascii="Times New Roman" w:hAnsi="Times New Roman" w:cs="Times New Roman"/>
          <w:sz w:val="24"/>
          <w:szCs w:val="24"/>
        </w:rPr>
        <w:t xml:space="preserve">         </w:t>
      </w:r>
    </w:p>
    <w:p w14:paraId="33A527C0" w14:textId="77777777" w:rsidR="0036200C" w:rsidRPr="00046D20" w:rsidRDefault="0036200C" w:rsidP="0036200C">
      <w:pPr>
        <w:ind w:firstLine="708"/>
        <w:rPr>
          <w:rFonts w:ascii="Times New Roman" w:hAnsi="Times New Roman" w:cs="Times New Roman"/>
          <w:b/>
          <w:sz w:val="24"/>
          <w:szCs w:val="24"/>
        </w:rPr>
      </w:pPr>
      <w:r w:rsidRPr="00046D20">
        <w:rPr>
          <w:rFonts w:ascii="Times New Roman" w:hAnsi="Times New Roman" w:cs="Times New Roman"/>
          <w:b/>
          <w:sz w:val="24"/>
          <w:szCs w:val="24"/>
        </w:rPr>
        <w:t>KAPSAM</w:t>
      </w:r>
    </w:p>
    <w:p w14:paraId="61F2AD71" w14:textId="77777777" w:rsidR="0036200C" w:rsidRPr="00046D20" w:rsidRDefault="0036200C" w:rsidP="0036200C">
      <w:pPr>
        <w:rPr>
          <w:rFonts w:ascii="Times New Roman" w:hAnsi="Times New Roman" w:cs="Times New Roman"/>
          <w:sz w:val="24"/>
          <w:szCs w:val="24"/>
        </w:rPr>
      </w:pPr>
      <w:r w:rsidRPr="00046D20">
        <w:rPr>
          <w:rFonts w:ascii="Times New Roman" w:hAnsi="Times New Roman" w:cs="Times New Roman"/>
          <w:sz w:val="24"/>
          <w:szCs w:val="24"/>
        </w:rPr>
        <w:t xml:space="preserve">  </w:t>
      </w:r>
    </w:p>
    <w:p w14:paraId="35F4A6D6" w14:textId="77777777" w:rsidR="005B39DE" w:rsidRPr="009A5212" w:rsidRDefault="0036200C" w:rsidP="005B39DE">
      <w:pPr>
        <w:autoSpaceDE w:val="0"/>
        <w:autoSpaceDN w:val="0"/>
        <w:adjustRightInd w:val="0"/>
        <w:spacing w:line="240" w:lineRule="auto"/>
        <w:ind w:firstLine="708"/>
        <w:jc w:val="both"/>
        <w:rPr>
          <w:rFonts w:ascii="Times New Roman" w:hAnsi="Times New Roman"/>
        </w:rPr>
      </w:pPr>
      <w:r w:rsidRPr="00046D20">
        <w:rPr>
          <w:rFonts w:ascii="Times New Roman" w:hAnsi="Times New Roman" w:cs="Times New Roman"/>
          <w:sz w:val="24"/>
          <w:szCs w:val="24"/>
        </w:rPr>
        <w:t xml:space="preserve">Kurumumuzun faaliyet gösterdiği tüm birimleri </w:t>
      </w:r>
      <w:r w:rsidR="005B39DE">
        <w:rPr>
          <w:rFonts w:ascii="Times New Roman" w:hAnsi="Times New Roman" w:cs="Times New Roman"/>
          <w:sz w:val="24"/>
          <w:szCs w:val="24"/>
        </w:rPr>
        <w:t>ve</w:t>
      </w:r>
      <w:r w:rsidR="005B39DE" w:rsidRPr="005B39DE">
        <w:rPr>
          <w:rFonts w:ascii="Times New Roman" w:hAnsi="Times New Roman"/>
        </w:rPr>
        <w:t xml:space="preserve"> </w:t>
      </w:r>
      <w:r w:rsidR="005B39DE">
        <w:rPr>
          <w:rFonts w:ascii="Times New Roman" w:hAnsi="Times New Roman"/>
        </w:rPr>
        <w:t xml:space="preserve">özel gurupların erişebilirliğini de </w:t>
      </w:r>
      <w:r w:rsidR="005B39DE" w:rsidRPr="009A5212">
        <w:rPr>
          <w:rFonts w:ascii="Times New Roman" w:hAnsi="Times New Roman"/>
        </w:rPr>
        <w:t>kapsar.</w:t>
      </w:r>
    </w:p>
    <w:p w14:paraId="05B130F8" w14:textId="77777777" w:rsidR="0036200C" w:rsidRPr="00046D20" w:rsidRDefault="0036200C" w:rsidP="0036200C">
      <w:pPr>
        <w:rPr>
          <w:rFonts w:ascii="Times New Roman" w:hAnsi="Times New Roman" w:cs="Times New Roman"/>
          <w:sz w:val="24"/>
          <w:szCs w:val="24"/>
        </w:rPr>
      </w:pPr>
    </w:p>
    <w:p w14:paraId="79B049AC" w14:textId="77777777" w:rsidR="0036200C" w:rsidRPr="00046D20" w:rsidRDefault="0036200C" w:rsidP="0036200C">
      <w:pPr>
        <w:rPr>
          <w:rFonts w:ascii="Times New Roman" w:hAnsi="Times New Roman" w:cs="Times New Roman"/>
          <w:b/>
          <w:sz w:val="24"/>
          <w:szCs w:val="24"/>
        </w:rPr>
      </w:pPr>
      <w:r w:rsidRPr="00046D20">
        <w:rPr>
          <w:rFonts w:ascii="Times New Roman" w:hAnsi="Times New Roman" w:cs="Times New Roman"/>
          <w:b/>
          <w:sz w:val="24"/>
          <w:szCs w:val="24"/>
        </w:rPr>
        <w:t xml:space="preserve">        </w:t>
      </w:r>
      <w:r>
        <w:rPr>
          <w:rFonts w:ascii="Times New Roman" w:hAnsi="Times New Roman" w:cs="Times New Roman"/>
          <w:b/>
          <w:sz w:val="24"/>
          <w:szCs w:val="24"/>
        </w:rPr>
        <w:tab/>
      </w:r>
      <w:r w:rsidRPr="00046D20">
        <w:rPr>
          <w:rFonts w:ascii="Times New Roman" w:hAnsi="Times New Roman" w:cs="Times New Roman"/>
          <w:b/>
          <w:sz w:val="24"/>
          <w:szCs w:val="24"/>
        </w:rPr>
        <w:t>SORUMLULAR</w:t>
      </w:r>
    </w:p>
    <w:p w14:paraId="7B07326F" w14:textId="77777777" w:rsidR="0036200C" w:rsidRDefault="0036200C" w:rsidP="0036200C">
      <w:pPr>
        <w:autoSpaceDE w:val="0"/>
        <w:autoSpaceDN w:val="0"/>
        <w:adjustRightInd w:val="0"/>
        <w:spacing w:line="240" w:lineRule="auto"/>
        <w:ind w:firstLine="708"/>
        <w:rPr>
          <w:rFonts w:ascii="Times New Roman" w:hAnsi="Times New Roman" w:cs="Times New Roman"/>
          <w:sz w:val="24"/>
          <w:szCs w:val="24"/>
        </w:rPr>
      </w:pPr>
      <w:r w:rsidRPr="00046D20">
        <w:rPr>
          <w:rFonts w:ascii="Times New Roman" w:hAnsi="Times New Roman" w:cs="Times New Roman"/>
          <w:sz w:val="24"/>
          <w:szCs w:val="24"/>
        </w:rPr>
        <w:t>İşveren/İşveren Vekili –Okul Salgın Acil durum sorumlusu-Tüm çalışan, öğrenci, ziyaretçi, tedarik</w:t>
      </w:r>
      <w:r>
        <w:rPr>
          <w:rFonts w:ascii="Times New Roman" w:hAnsi="Times New Roman" w:cs="Times New Roman"/>
          <w:sz w:val="24"/>
          <w:szCs w:val="24"/>
        </w:rPr>
        <w:t>çi, Kantin ve servis çalışanlar</w:t>
      </w:r>
    </w:p>
    <w:p w14:paraId="5E26BC57" w14:textId="77777777" w:rsidR="0036200C" w:rsidRDefault="0036200C" w:rsidP="002435BC">
      <w:pPr>
        <w:pStyle w:val="Default"/>
        <w:ind w:firstLine="708"/>
        <w:rPr>
          <w:rFonts w:ascii="Times New Roman" w:hAnsi="Times New Roman" w:cs="Times New Roman"/>
        </w:rPr>
      </w:pPr>
    </w:p>
    <w:p w14:paraId="0F1444BA" w14:textId="77777777" w:rsidR="00B71C9C" w:rsidRPr="00046D20" w:rsidRDefault="00B71C9C" w:rsidP="002435BC">
      <w:pPr>
        <w:pStyle w:val="Default"/>
        <w:ind w:firstLine="708"/>
        <w:rPr>
          <w:rFonts w:ascii="Times New Roman" w:hAnsi="Times New Roman" w:cs="Times New Roman"/>
        </w:rPr>
      </w:pPr>
    </w:p>
    <w:p w14:paraId="179D555C" w14:textId="77777777" w:rsidR="00B01495" w:rsidRPr="00046D20" w:rsidRDefault="00B71C9C" w:rsidP="0036200C">
      <w:pPr>
        <w:pStyle w:val="Default"/>
        <w:ind w:firstLine="708"/>
        <w:rPr>
          <w:rFonts w:ascii="Times New Roman" w:hAnsi="Times New Roman" w:cs="Times New Roman"/>
          <w:b/>
          <w:bCs/>
        </w:rPr>
      </w:pPr>
      <w:r>
        <w:rPr>
          <w:rFonts w:ascii="Times New Roman" w:hAnsi="Times New Roman" w:cs="Times New Roman"/>
          <w:b/>
          <w:bCs/>
        </w:rPr>
        <w:t xml:space="preserve">COVİD-19 </w:t>
      </w:r>
      <w:r w:rsidR="00B01495" w:rsidRPr="00046D20">
        <w:rPr>
          <w:rFonts w:ascii="Times New Roman" w:hAnsi="Times New Roman" w:cs="Times New Roman"/>
          <w:b/>
          <w:bCs/>
        </w:rPr>
        <w:t>Bulaş</w:t>
      </w:r>
      <w:r w:rsidR="00FF3739" w:rsidRPr="00046D20">
        <w:rPr>
          <w:rFonts w:ascii="Times New Roman" w:hAnsi="Times New Roman" w:cs="Times New Roman"/>
          <w:b/>
          <w:bCs/>
        </w:rPr>
        <w:t>ma</w:t>
      </w:r>
      <w:r w:rsidR="00B01495" w:rsidRPr="00046D20">
        <w:rPr>
          <w:rFonts w:ascii="Times New Roman" w:hAnsi="Times New Roman" w:cs="Times New Roman"/>
          <w:b/>
          <w:bCs/>
        </w:rPr>
        <w:t xml:space="preserve"> Yolları</w:t>
      </w:r>
      <w:r w:rsidR="00043718">
        <w:rPr>
          <w:rFonts w:ascii="Times New Roman" w:hAnsi="Times New Roman" w:cs="Times New Roman"/>
          <w:b/>
          <w:bCs/>
        </w:rPr>
        <w:t>:</w:t>
      </w:r>
    </w:p>
    <w:p w14:paraId="09E07055" w14:textId="77777777" w:rsidR="00B01495" w:rsidRDefault="00B71C9C" w:rsidP="00467431">
      <w:pPr>
        <w:pStyle w:val="Default"/>
        <w:ind w:firstLine="708"/>
        <w:rPr>
          <w:rFonts w:ascii="Times New Roman" w:hAnsi="Times New Roman" w:cs="Times New Roman"/>
        </w:rPr>
      </w:pPr>
      <w:r>
        <w:rPr>
          <w:rFonts w:ascii="Times New Roman" w:hAnsi="Times New Roman" w:cs="Times New Roman"/>
        </w:rPr>
        <w:t>Covid</w:t>
      </w:r>
      <w:r w:rsidR="00B01495" w:rsidRPr="00046D20">
        <w:rPr>
          <w:rFonts w:ascii="Times New Roman" w:hAnsi="Times New Roman" w:cs="Times New Roman"/>
        </w:rPr>
        <w:t xml:space="preserve">-19’un bulaşmasının esas olarak öksürme ve hapşırma ile oluşturulan solunum damlacıkları ve kirlenmiş yüzeylerle temas yoluyla oluştuğu düşünülmektedir. </w:t>
      </w:r>
      <w:r w:rsidR="00467431">
        <w:rPr>
          <w:rFonts w:ascii="Times New Roman" w:hAnsi="Times New Roman" w:cs="Times New Roman"/>
        </w:rPr>
        <w:t xml:space="preserve"> </w:t>
      </w:r>
      <w:r w:rsidR="00B01495" w:rsidRPr="00046D20">
        <w:rPr>
          <w:rFonts w:ascii="Times New Roman" w:hAnsi="Times New Roman" w:cs="Times New Roman"/>
        </w:rPr>
        <w:t>Ayrıca hasta bireylerin öksürme, hapşırma yoluyla ortaya saçtıkları damlacıklara diğer kişilerin elleri ile temas etmesi sonrasında ellerini ağız, burun veya göz mukozasına götürmesi ve temas etmesi ile bulaştığı bilinmektedir.</w:t>
      </w:r>
    </w:p>
    <w:p w14:paraId="0242326B" w14:textId="77777777" w:rsidR="005C7C19" w:rsidRPr="00046D20" w:rsidRDefault="005C7C19" w:rsidP="00467431">
      <w:pPr>
        <w:pStyle w:val="Default"/>
        <w:ind w:firstLine="708"/>
        <w:rPr>
          <w:rFonts w:ascii="Times New Roman" w:hAnsi="Times New Roman" w:cs="Times New Roman"/>
        </w:rPr>
      </w:pPr>
      <w:r w:rsidRPr="00046D20">
        <w:rPr>
          <w:rFonts w:ascii="Times New Roman" w:hAnsi="Times New Roman" w:cs="Times New Roman"/>
          <w:noProof/>
          <w:lang w:eastAsia="tr-TR"/>
        </w:rPr>
        <w:lastRenderedPageBreak/>
        <w:drawing>
          <wp:anchor distT="0" distB="0" distL="114300" distR="114300" simplePos="0" relativeHeight="251658240" behindDoc="0" locked="0" layoutInCell="1" allowOverlap="1" wp14:anchorId="1D7D1C22" wp14:editId="63AD17AC">
            <wp:simplePos x="0" y="0"/>
            <wp:positionH relativeFrom="column">
              <wp:posOffset>1854835</wp:posOffset>
            </wp:positionH>
            <wp:positionV relativeFrom="paragraph">
              <wp:posOffset>125095</wp:posOffset>
            </wp:positionV>
            <wp:extent cx="3103880" cy="135509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3880" cy="13550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094D590" w14:textId="77777777" w:rsidR="00730B9E" w:rsidRDefault="00902213" w:rsidP="005C7C19">
      <w:pPr>
        <w:pStyle w:val="Default"/>
        <w:ind w:firstLine="708"/>
        <w:rPr>
          <w:rFonts w:ascii="Times New Roman" w:hAnsi="Times New Roman" w:cs="Times New Roman"/>
          <w:b/>
          <w:bCs/>
        </w:rPr>
      </w:pPr>
      <w:r>
        <w:rPr>
          <w:rFonts w:ascii="Times New Roman" w:hAnsi="Times New Roman" w:cs="Times New Roman"/>
          <w:b/>
          <w:bCs/>
        </w:rPr>
        <w:t xml:space="preserve">COVİD-19 </w:t>
      </w:r>
      <w:r w:rsidR="00730B9E" w:rsidRPr="00046D20">
        <w:rPr>
          <w:rFonts w:ascii="Times New Roman" w:hAnsi="Times New Roman" w:cs="Times New Roman"/>
          <w:b/>
          <w:bCs/>
        </w:rPr>
        <w:t>İnkübasyon</w:t>
      </w:r>
      <w:r w:rsidR="00563FE2">
        <w:rPr>
          <w:rFonts w:ascii="Times New Roman" w:hAnsi="Times New Roman" w:cs="Times New Roman"/>
          <w:b/>
          <w:bCs/>
        </w:rPr>
        <w:t xml:space="preserve"> (Kuluçka) </w:t>
      </w:r>
      <w:r w:rsidR="00730B9E" w:rsidRPr="00046D20">
        <w:rPr>
          <w:rFonts w:ascii="Times New Roman" w:hAnsi="Times New Roman" w:cs="Times New Roman"/>
          <w:b/>
          <w:bCs/>
        </w:rPr>
        <w:t>ve Enfeksiyon Periyodu</w:t>
      </w:r>
      <w:r w:rsidR="00043718">
        <w:rPr>
          <w:rFonts w:ascii="Times New Roman" w:hAnsi="Times New Roman" w:cs="Times New Roman"/>
          <w:b/>
          <w:bCs/>
        </w:rPr>
        <w:t>:</w:t>
      </w:r>
    </w:p>
    <w:p w14:paraId="28D1D2FA" w14:textId="77777777" w:rsidR="005C7C19" w:rsidRPr="00046D20" w:rsidRDefault="005C7C19" w:rsidP="005C7C19">
      <w:pPr>
        <w:pStyle w:val="Default"/>
        <w:ind w:firstLine="708"/>
        <w:rPr>
          <w:rFonts w:ascii="Times New Roman" w:hAnsi="Times New Roman" w:cs="Times New Roman"/>
        </w:rPr>
      </w:pPr>
    </w:p>
    <w:p w14:paraId="14978D40" w14:textId="77777777" w:rsidR="00730B9E" w:rsidRDefault="00DD6E5C" w:rsidP="00DD6E5C">
      <w:pPr>
        <w:pStyle w:val="Default"/>
        <w:ind w:firstLine="708"/>
        <w:rPr>
          <w:rFonts w:ascii="Times New Roman" w:hAnsi="Times New Roman" w:cs="Times New Roman"/>
        </w:rPr>
      </w:pPr>
      <w:r>
        <w:rPr>
          <w:rFonts w:ascii="Times New Roman" w:hAnsi="Times New Roman" w:cs="Times New Roman"/>
        </w:rPr>
        <w:t>Covid</w:t>
      </w:r>
      <w:r w:rsidR="00A03C5A" w:rsidRPr="00046D20">
        <w:rPr>
          <w:rFonts w:ascii="Times New Roman" w:hAnsi="Times New Roman" w:cs="Times New Roman"/>
        </w:rPr>
        <w:t>-</w:t>
      </w:r>
      <w:r w:rsidR="00730B9E" w:rsidRPr="00046D20">
        <w:rPr>
          <w:rFonts w:ascii="Times New Roman" w:hAnsi="Times New Roman" w:cs="Times New Roman"/>
        </w:rPr>
        <w:t>19</w:t>
      </w:r>
      <w:r w:rsidR="00A03C5A" w:rsidRPr="00046D20">
        <w:rPr>
          <w:rFonts w:ascii="Times New Roman" w:hAnsi="Times New Roman" w:cs="Times New Roman"/>
        </w:rPr>
        <w:t xml:space="preserve"> </w:t>
      </w:r>
      <w:r w:rsidR="00730B9E" w:rsidRPr="00046D20">
        <w:rPr>
          <w:rFonts w:ascii="Times New Roman" w:hAnsi="Times New Roman" w:cs="Times New Roman"/>
        </w:rPr>
        <w:t>vakalarının,</w:t>
      </w:r>
      <w:r w:rsidR="00A03C5A" w:rsidRPr="00046D20">
        <w:rPr>
          <w:rFonts w:ascii="Times New Roman" w:hAnsi="Times New Roman" w:cs="Times New Roman"/>
        </w:rPr>
        <w:t xml:space="preserve"> </w:t>
      </w:r>
      <w:r w:rsidR="00730B9E" w:rsidRPr="00046D20">
        <w:rPr>
          <w:rFonts w:ascii="Times New Roman" w:hAnsi="Times New Roman" w:cs="Times New Roman"/>
        </w:rPr>
        <w:t>semptomların</w:t>
      </w:r>
      <w:r w:rsidR="00A03C5A" w:rsidRPr="00046D20">
        <w:rPr>
          <w:rFonts w:ascii="Times New Roman" w:hAnsi="Times New Roman" w:cs="Times New Roman"/>
        </w:rPr>
        <w:t xml:space="preserve"> </w:t>
      </w:r>
      <w:r w:rsidR="00730B9E" w:rsidRPr="00046D20">
        <w:rPr>
          <w:rFonts w:ascii="Times New Roman" w:hAnsi="Times New Roman" w:cs="Times New Roman"/>
        </w:rPr>
        <w:t>başlangıcından</w:t>
      </w:r>
      <w:r w:rsidR="00A03C5A" w:rsidRPr="00046D20">
        <w:rPr>
          <w:rFonts w:ascii="Times New Roman" w:hAnsi="Times New Roman" w:cs="Times New Roman"/>
        </w:rPr>
        <w:t xml:space="preserve"> </w:t>
      </w:r>
      <w:r w:rsidR="00730B9E" w:rsidRPr="00046D20">
        <w:rPr>
          <w:rFonts w:ascii="Times New Roman" w:hAnsi="Times New Roman" w:cs="Times New Roman"/>
        </w:rPr>
        <w:t>1gün,</w:t>
      </w:r>
      <w:r w:rsidR="00A03C5A" w:rsidRPr="00046D20">
        <w:rPr>
          <w:rFonts w:ascii="Times New Roman" w:hAnsi="Times New Roman" w:cs="Times New Roman"/>
        </w:rPr>
        <w:t xml:space="preserve"> </w:t>
      </w:r>
      <w:r w:rsidR="00730B9E" w:rsidRPr="00046D20">
        <w:rPr>
          <w:rFonts w:ascii="Times New Roman" w:hAnsi="Times New Roman" w:cs="Times New Roman"/>
        </w:rPr>
        <w:t>nadiren</w:t>
      </w:r>
      <w:r w:rsidR="00A03C5A" w:rsidRPr="00046D20">
        <w:rPr>
          <w:rFonts w:ascii="Times New Roman" w:hAnsi="Times New Roman" w:cs="Times New Roman"/>
        </w:rPr>
        <w:t xml:space="preserve"> </w:t>
      </w:r>
      <w:r w:rsidR="00730B9E" w:rsidRPr="00046D20">
        <w:rPr>
          <w:rFonts w:ascii="Times New Roman" w:hAnsi="Times New Roman" w:cs="Times New Roman"/>
        </w:rPr>
        <w:t>2</w:t>
      </w:r>
      <w:r w:rsidR="00A03C5A" w:rsidRPr="00046D20">
        <w:rPr>
          <w:rFonts w:ascii="Times New Roman" w:hAnsi="Times New Roman" w:cs="Times New Roman"/>
        </w:rPr>
        <w:t xml:space="preserve"> </w:t>
      </w:r>
      <w:r w:rsidR="00730B9E" w:rsidRPr="00046D20">
        <w:rPr>
          <w:rFonts w:ascii="Times New Roman" w:hAnsi="Times New Roman" w:cs="Times New Roman"/>
        </w:rPr>
        <w:t>gün</w:t>
      </w:r>
      <w:r w:rsidR="00A03C5A" w:rsidRPr="00046D20">
        <w:rPr>
          <w:rFonts w:ascii="Times New Roman" w:hAnsi="Times New Roman" w:cs="Times New Roman"/>
        </w:rPr>
        <w:t xml:space="preserve"> </w:t>
      </w:r>
      <w:r w:rsidR="00730B9E" w:rsidRPr="00046D20">
        <w:rPr>
          <w:rFonts w:ascii="Times New Roman" w:hAnsi="Times New Roman" w:cs="Times New Roman"/>
        </w:rPr>
        <w:t>öncesine</w:t>
      </w:r>
      <w:r w:rsidR="00A03C5A" w:rsidRPr="00046D20">
        <w:rPr>
          <w:rFonts w:ascii="Times New Roman" w:hAnsi="Times New Roman" w:cs="Times New Roman"/>
        </w:rPr>
        <w:t xml:space="preserve"> </w:t>
      </w:r>
      <w:r w:rsidR="00730B9E" w:rsidRPr="00046D20">
        <w:rPr>
          <w:rFonts w:ascii="Times New Roman" w:hAnsi="Times New Roman" w:cs="Times New Roman"/>
        </w:rPr>
        <w:t>kadar</w:t>
      </w:r>
      <w:r w:rsidR="00A03C5A" w:rsidRPr="00046D20">
        <w:rPr>
          <w:rFonts w:ascii="Times New Roman" w:hAnsi="Times New Roman" w:cs="Times New Roman"/>
        </w:rPr>
        <w:t xml:space="preserve"> </w:t>
      </w:r>
      <w:r w:rsidR="00730B9E" w:rsidRPr="00046D20">
        <w:rPr>
          <w:rFonts w:ascii="Times New Roman" w:hAnsi="Times New Roman" w:cs="Times New Roman"/>
        </w:rPr>
        <w:t>bulaştırıcı</w:t>
      </w:r>
      <w:r w:rsidR="00A03C5A" w:rsidRPr="00046D20">
        <w:rPr>
          <w:rFonts w:ascii="Times New Roman" w:hAnsi="Times New Roman" w:cs="Times New Roman"/>
        </w:rPr>
        <w:t xml:space="preserve"> </w:t>
      </w:r>
      <w:r w:rsidR="00730B9E" w:rsidRPr="00046D20">
        <w:rPr>
          <w:rFonts w:ascii="Times New Roman" w:hAnsi="Times New Roman" w:cs="Times New Roman"/>
        </w:rPr>
        <w:t>olabildiği</w:t>
      </w:r>
      <w:r w:rsidR="00A03C5A" w:rsidRPr="00046D20">
        <w:rPr>
          <w:rFonts w:ascii="Times New Roman" w:hAnsi="Times New Roman" w:cs="Times New Roman"/>
        </w:rPr>
        <w:t xml:space="preserve"> </w:t>
      </w:r>
      <w:r w:rsidR="00730B9E" w:rsidRPr="00046D20">
        <w:rPr>
          <w:rFonts w:ascii="Times New Roman" w:hAnsi="Times New Roman" w:cs="Times New Roman"/>
        </w:rPr>
        <w:t>bilinmektedir.</w:t>
      </w:r>
      <w:r w:rsidR="00A03C5A" w:rsidRPr="00046D20">
        <w:rPr>
          <w:rFonts w:ascii="Times New Roman" w:hAnsi="Times New Roman" w:cs="Times New Roman"/>
        </w:rPr>
        <w:t xml:space="preserve"> </w:t>
      </w:r>
      <w:r w:rsidR="00730B9E" w:rsidRPr="00046D20">
        <w:rPr>
          <w:rFonts w:ascii="Times New Roman" w:hAnsi="Times New Roman" w:cs="Times New Roman"/>
        </w:rPr>
        <w:t>Ancak,</w:t>
      </w:r>
      <w:r w:rsidR="00A03C5A" w:rsidRPr="00046D20">
        <w:rPr>
          <w:rFonts w:ascii="Times New Roman" w:hAnsi="Times New Roman" w:cs="Times New Roman"/>
        </w:rPr>
        <w:t xml:space="preserve"> </w:t>
      </w:r>
      <w:r w:rsidR="00730B9E" w:rsidRPr="00046D20">
        <w:rPr>
          <w:rFonts w:ascii="Times New Roman" w:hAnsi="Times New Roman" w:cs="Times New Roman"/>
        </w:rPr>
        <w:t>çoğu</w:t>
      </w:r>
      <w:r w:rsidR="00902213">
        <w:rPr>
          <w:rFonts w:ascii="Times New Roman" w:hAnsi="Times New Roman" w:cs="Times New Roman"/>
        </w:rPr>
        <w:t xml:space="preserve"> </w:t>
      </w:r>
      <w:r w:rsidR="00730B9E" w:rsidRPr="00046D20">
        <w:rPr>
          <w:rFonts w:ascii="Times New Roman" w:hAnsi="Times New Roman" w:cs="Times New Roman"/>
        </w:rPr>
        <w:t>durumda</w:t>
      </w:r>
      <w:r w:rsidR="00A03C5A" w:rsidRPr="00046D20">
        <w:rPr>
          <w:rFonts w:ascii="Times New Roman" w:hAnsi="Times New Roman" w:cs="Times New Roman"/>
        </w:rPr>
        <w:t xml:space="preserve"> </w:t>
      </w:r>
      <w:r w:rsidR="00730B9E" w:rsidRPr="00046D20">
        <w:rPr>
          <w:rFonts w:ascii="Times New Roman" w:hAnsi="Times New Roman" w:cs="Times New Roman"/>
          <w:b/>
          <w:bCs/>
        </w:rPr>
        <w:t>bireyler,</w:t>
      </w:r>
      <w:r w:rsidR="00A03C5A" w:rsidRPr="00046D20">
        <w:rPr>
          <w:rFonts w:ascii="Times New Roman" w:hAnsi="Times New Roman" w:cs="Times New Roman"/>
          <w:b/>
          <w:bCs/>
        </w:rPr>
        <w:t xml:space="preserve"> </w:t>
      </w:r>
      <w:r w:rsidR="00730B9E" w:rsidRPr="00046D20">
        <w:rPr>
          <w:rFonts w:ascii="Times New Roman" w:hAnsi="Times New Roman" w:cs="Times New Roman"/>
          <w:b/>
          <w:bCs/>
        </w:rPr>
        <w:t>genellikle</w:t>
      </w:r>
      <w:r w:rsidR="00A03C5A" w:rsidRPr="00046D20">
        <w:rPr>
          <w:rFonts w:ascii="Times New Roman" w:hAnsi="Times New Roman" w:cs="Times New Roman"/>
          <w:b/>
          <w:bCs/>
        </w:rPr>
        <w:t xml:space="preserve"> </w:t>
      </w:r>
      <w:r w:rsidR="00730B9E" w:rsidRPr="00046D20">
        <w:rPr>
          <w:rFonts w:ascii="Times New Roman" w:hAnsi="Times New Roman" w:cs="Times New Roman"/>
          <w:b/>
          <w:bCs/>
        </w:rPr>
        <w:t>semptomları</w:t>
      </w:r>
      <w:r w:rsidR="00A03C5A" w:rsidRPr="00046D20">
        <w:rPr>
          <w:rFonts w:ascii="Times New Roman" w:hAnsi="Times New Roman" w:cs="Times New Roman"/>
          <w:b/>
          <w:bCs/>
        </w:rPr>
        <w:t xml:space="preserve"> </w:t>
      </w:r>
      <w:r w:rsidR="00730B9E" w:rsidRPr="00046D20">
        <w:rPr>
          <w:rFonts w:ascii="Times New Roman" w:hAnsi="Times New Roman" w:cs="Times New Roman"/>
          <w:b/>
          <w:bCs/>
        </w:rPr>
        <w:t>varken</w:t>
      </w:r>
      <w:r w:rsidR="00A03C5A" w:rsidRPr="00046D20">
        <w:rPr>
          <w:rFonts w:ascii="Times New Roman" w:hAnsi="Times New Roman" w:cs="Times New Roman"/>
          <w:b/>
          <w:bCs/>
        </w:rPr>
        <w:t xml:space="preserve"> </w:t>
      </w:r>
      <w:r w:rsidR="00730B9E" w:rsidRPr="00046D20">
        <w:rPr>
          <w:rFonts w:ascii="Times New Roman" w:hAnsi="Times New Roman" w:cs="Times New Roman"/>
          <w:b/>
          <w:bCs/>
        </w:rPr>
        <w:t>bulaşıcı</w:t>
      </w:r>
      <w:r w:rsidR="00A03C5A" w:rsidRPr="00046D20">
        <w:rPr>
          <w:rFonts w:ascii="Times New Roman" w:hAnsi="Times New Roman" w:cs="Times New Roman"/>
          <w:b/>
          <w:bCs/>
        </w:rPr>
        <w:t xml:space="preserve"> </w:t>
      </w:r>
      <w:r w:rsidR="00730B9E" w:rsidRPr="00046D20">
        <w:rPr>
          <w:rFonts w:ascii="Times New Roman" w:hAnsi="Times New Roman" w:cs="Times New Roman"/>
          <w:b/>
          <w:bCs/>
        </w:rPr>
        <w:t>olarak</w:t>
      </w:r>
      <w:r w:rsidR="00A03C5A" w:rsidRPr="00046D20">
        <w:rPr>
          <w:rFonts w:ascii="Times New Roman" w:hAnsi="Times New Roman" w:cs="Times New Roman"/>
          <w:b/>
          <w:bCs/>
        </w:rPr>
        <w:t xml:space="preserve"> </w:t>
      </w:r>
      <w:r w:rsidR="00730B9E" w:rsidRPr="00046D20">
        <w:rPr>
          <w:rFonts w:ascii="Times New Roman" w:hAnsi="Times New Roman" w:cs="Times New Roman"/>
          <w:b/>
          <w:bCs/>
        </w:rPr>
        <w:t>kabule</w:t>
      </w:r>
      <w:r w:rsidR="00A03C5A" w:rsidRPr="00046D20">
        <w:rPr>
          <w:rFonts w:ascii="Times New Roman" w:hAnsi="Times New Roman" w:cs="Times New Roman"/>
          <w:b/>
          <w:bCs/>
        </w:rPr>
        <w:t xml:space="preserve"> </w:t>
      </w:r>
      <w:r w:rsidR="00902213">
        <w:rPr>
          <w:rFonts w:ascii="Times New Roman" w:hAnsi="Times New Roman" w:cs="Times New Roman"/>
          <w:b/>
          <w:bCs/>
        </w:rPr>
        <w:t>e</w:t>
      </w:r>
      <w:r w:rsidR="00730B9E" w:rsidRPr="00046D20">
        <w:rPr>
          <w:rFonts w:ascii="Times New Roman" w:hAnsi="Times New Roman" w:cs="Times New Roman"/>
          <w:b/>
          <w:bCs/>
        </w:rPr>
        <w:t>dilir.</w:t>
      </w:r>
      <w:r>
        <w:rPr>
          <w:rFonts w:ascii="Times New Roman" w:hAnsi="Times New Roman" w:cs="Times New Roman"/>
        </w:rPr>
        <w:t xml:space="preserve"> </w:t>
      </w:r>
      <w:r w:rsidR="00730B9E" w:rsidRPr="00046D20">
        <w:rPr>
          <w:rFonts w:ascii="Times New Roman" w:hAnsi="Times New Roman" w:cs="Times New Roman"/>
        </w:rPr>
        <w:t>Hafif</w:t>
      </w:r>
      <w:r w:rsidR="00A03C5A" w:rsidRPr="00046D20">
        <w:rPr>
          <w:rFonts w:ascii="Times New Roman" w:hAnsi="Times New Roman" w:cs="Times New Roman"/>
        </w:rPr>
        <w:t xml:space="preserve"> </w:t>
      </w:r>
      <w:r w:rsidR="00730B9E" w:rsidRPr="00046D20">
        <w:rPr>
          <w:rFonts w:ascii="Times New Roman" w:hAnsi="Times New Roman" w:cs="Times New Roman"/>
        </w:rPr>
        <w:t>vakalarda</w:t>
      </w:r>
      <w:r w:rsidR="00A03C5A" w:rsidRPr="00046D20">
        <w:rPr>
          <w:rFonts w:ascii="Times New Roman" w:hAnsi="Times New Roman" w:cs="Times New Roman"/>
        </w:rPr>
        <w:t xml:space="preserve"> </w:t>
      </w:r>
      <w:r w:rsidR="00730B9E" w:rsidRPr="00046D20">
        <w:rPr>
          <w:rFonts w:ascii="Times New Roman" w:hAnsi="Times New Roman" w:cs="Times New Roman"/>
        </w:rPr>
        <w:t>semptom</w:t>
      </w:r>
      <w:r w:rsidR="00A03C5A" w:rsidRPr="00046D20">
        <w:rPr>
          <w:rFonts w:ascii="Times New Roman" w:hAnsi="Times New Roman" w:cs="Times New Roman"/>
        </w:rPr>
        <w:t xml:space="preserve"> </w:t>
      </w:r>
      <w:r w:rsidR="00730B9E" w:rsidRPr="00046D20">
        <w:rPr>
          <w:rFonts w:ascii="Times New Roman" w:hAnsi="Times New Roman" w:cs="Times New Roman"/>
        </w:rPr>
        <w:t>başlangıcından</w:t>
      </w:r>
      <w:r w:rsidR="00A03C5A" w:rsidRPr="00046D20">
        <w:rPr>
          <w:rFonts w:ascii="Times New Roman" w:hAnsi="Times New Roman" w:cs="Times New Roman"/>
        </w:rPr>
        <w:t xml:space="preserve"> </w:t>
      </w:r>
      <w:r w:rsidR="00730B9E" w:rsidRPr="00046D20">
        <w:rPr>
          <w:rFonts w:ascii="Times New Roman" w:hAnsi="Times New Roman" w:cs="Times New Roman"/>
        </w:rPr>
        <w:t>klinik</w:t>
      </w:r>
      <w:r w:rsidR="00A03C5A" w:rsidRPr="00046D20">
        <w:rPr>
          <w:rFonts w:ascii="Times New Roman" w:hAnsi="Times New Roman" w:cs="Times New Roman"/>
        </w:rPr>
        <w:t xml:space="preserve"> </w:t>
      </w:r>
      <w:r w:rsidR="00730B9E" w:rsidRPr="00046D20">
        <w:rPr>
          <w:rFonts w:ascii="Times New Roman" w:hAnsi="Times New Roman" w:cs="Times New Roman"/>
        </w:rPr>
        <w:t>iyileşmeye</w:t>
      </w:r>
      <w:r w:rsidR="00A03C5A" w:rsidRPr="00046D20">
        <w:rPr>
          <w:rFonts w:ascii="Times New Roman" w:hAnsi="Times New Roman" w:cs="Times New Roman"/>
        </w:rPr>
        <w:t xml:space="preserve"> </w:t>
      </w:r>
      <w:r w:rsidR="00730B9E" w:rsidRPr="00046D20">
        <w:rPr>
          <w:rFonts w:ascii="Times New Roman" w:hAnsi="Times New Roman" w:cs="Times New Roman"/>
        </w:rPr>
        <w:t>kadar</w:t>
      </w:r>
      <w:r w:rsidR="00A03C5A" w:rsidRPr="00046D20">
        <w:rPr>
          <w:rFonts w:ascii="Times New Roman" w:hAnsi="Times New Roman" w:cs="Times New Roman"/>
        </w:rPr>
        <w:t xml:space="preserve"> </w:t>
      </w:r>
      <w:r w:rsidR="00730B9E" w:rsidRPr="00046D20">
        <w:rPr>
          <w:rFonts w:ascii="Times New Roman" w:hAnsi="Times New Roman" w:cs="Times New Roman"/>
        </w:rPr>
        <w:t>olan</w:t>
      </w:r>
      <w:r w:rsidR="00A03C5A" w:rsidRPr="00046D20">
        <w:rPr>
          <w:rFonts w:ascii="Times New Roman" w:hAnsi="Times New Roman" w:cs="Times New Roman"/>
        </w:rPr>
        <w:t xml:space="preserve"> </w:t>
      </w:r>
      <w:r w:rsidR="00730B9E" w:rsidRPr="00046D20">
        <w:rPr>
          <w:rFonts w:ascii="Times New Roman" w:hAnsi="Times New Roman" w:cs="Times New Roman"/>
        </w:rPr>
        <w:t>ortalama</w:t>
      </w:r>
      <w:r w:rsidR="00A03C5A" w:rsidRPr="00046D20">
        <w:rPr>
          <w:rFonts w:ascii="Times New Roman" w:hAnsi="Times New Roman" w:cs="Times New Roman"/>
        </w:rPr>
        <w:t xml:space="preserve"> </w:t>
      </w:r>
      <w:r w:rsidR="00730B9E" w:rsidRPr="00046D20">
        <w:rPr>
          <w:rFonts w:ascii="Times New Roman" w:hAnsi="Times New Roman" w:cs="Times New Roman"/>
        </w:rPr>
        <w:t>sürenin</w:t>
      </w:r>
      <w:r w:rsidR="00A03C5A" w:rsidRPr="00046D20">
        <w:rPr>
          <w:rFonts w:ascii="Times New Roman" w:hAnsi="Times New Roman" w:cs="Times New Roman"/>
        </w:rPr>
        <w:t xml:space="preserve"> </w:t>
      </w:r>
      <w:r w:rsidR="00730B9E" w:rsidRPr="00046D20">
        <w:rPr>
          <w:rFonts w:ascii="Times New Roman" w:hAnsi="Times New Roman" w:cs="Times New Roman"/>
          <w:b/>
          <w:bCs/>
        </w:rPr>
        <w:t>yaklaşık</w:t>
      </w:r>
      <w:r w:rsidR="00A03C5A" w:rsidRPr="00046D20">
        <w:rPr>
          <w:rFonts w:ascii="Times New Roman" w:hAnsi="Times New Roman" w:cs="Times New Roman"/>
          <w:b/>
          <w:bCs/>
        </w:rPr>
        <w:t xml:space="preserve"> </w:t>
      </w:r>
      <w:r w:rsidR="00730B9E" w:rsidRPr="00046D20">
        <w:rPr>
          <w:rFonts w:ascii="Times New Roman" w:hAnsi="Times New Roman" w:cs="Times New Roman"/>
          <w:b/>
          <w:bCs/>
        </w:rPr>
        <w:t>2</w:t>
      </w:r>
      <w:r w:rsidR="00A03C5A" w:rsidRPr="00046D20">
        <w:rPr>
          <w:rFonts w:ascii="Times New Roman" w:hAnsi="Times New Roman" w:cs="Times New Roman"/>
          <w:b/>
          <w:bCs/>
        </w:rPr>
        <w:t xml:space="preserve"> </w:t>
      </w:r>
      <w:r w:rsidR="00730B9E" w:rsidRPr="00046D20">
        <w:rPr>
          <w:rFonts w:ascii="Times New Roman" w:hAnsi="Times New Roman" w:cs="Times New Roman"/>
          <w:b/>
          <w:bCs/>
        </w:rPr>
        <w:t>hafta</w:t>
      </w:r>
      <w:r w:rsidR="00730B9E" w:rsidRPr="00046D20">
        <w:rPr>
          <w:rFonts w:ascii="Times New Roman" w:hAnsi="Times New Roman" w:cs="Times New Roman"/>
        </w:rPr>
        <w:t>,</w:t>
      </w:r>
      <w:r w:rsidR="00A03C5A" w:rsidRPr="00046D20">
        <w:rPr>
          <w:rFonts w:ascii="Times New Roman" w:hAnsi="Times New Roman" w:cs="Times New Roman"/>
        </w:rPr>
        <w:t xml:space="preserve"> </w:t>
      </w:r>
      <w:r w:rsidR="00730B9E" w:rsidRPr="00046D20">
        <w:rPr>
          <w:rFonts w:ascii="Times New Roman" w:hAnsi="Times New Roman" w:cs="Times New Roman"/>
        </w:rPr>
        <w:t>ciddi</w:t>
      </w:r>
      <w:r w:rsidR="00A03C5A" w:rsidRPr="00046D20">
        <w:rPr>
          <w:rFonts w:ascii="Times New Roman" w:hAnsi="Times New Roman" w:cs="Times New Roman"/>
        </w:rPr>
        <w:t xml:space="preserve"> </w:t>
      </w:r>
      <w:r w:rsidR="00730B9E" w:rsidRPr="00046D20">
        <w:rPr>
          <w:rFonts w:ascii="Times New Roman" w:hAnsi="Times New Roman" w:cs="Times New Roman"/>
        </w:rPr>
        <w:t>veya</w:t>
      </w:r>
      <w:r w:rsidR="00A03C5A" w:rsidRPr="00046D20">
        <w:rPr>
          <w:rFonts w:ascii="Times New Roman" w:hAnsi="Times New Roman" w:cs="Times New Roman"/>
        </w:rPr>
        <w:t xml:space="preserve"> </w:t>
      </w:r>
      <w:r w:rsidR="00730B9E" w:rsidRPr="00046D20">
        <w:rPr>
          <w:rFonts w:ascii="Times New Roman" w:hAnsi="Times New Roman" w:cs="Times New Roman"/>
        </w:rPr>
        <w:t>kritik</w:t>
      </w:r>
      <w:r w:rsidR="00A03C5A" w:rsidRPr="00046D20">
        <w:rPr>
          <w:rFonts w:ascii="Times New Roman" w:hAnsi="Times New Roman" w:cs="Times New Roman"/>
        </w:rPr>
        <w:t xml:space="preserve"> </w:t>
      </w:r>
      <w:r w:rsidR="00730B9E" w:rsidRPr="00046D20">
        <w:rPr>
          <w:rFonts w:ascii="Times New Roman" w:hAnsi="Times New Roman" w:cs="Times New Roman"/>
        </w:rPr>
        <w:t>vakalar</w:t>
      </w:r>
      <w:r w:rsidR="00A03C5A" w:rsidRPr="00046D20">
        <w:rPr>
          <w:rFonts w:ascii="Times New Roman" w:hAnsi="Times New Roman" w:cs="Times New Roman"/>
        </w:rPr>
        <w:t xml:space="preserve"> </w:t>
      </w:r>
      <w:r w:rsidR="00730B9E" w:rsidRPr="00046D20">
        <w:rPr>
          <w:rFonts w:ascii="Times New Roman" w:hAnsi="Times New Roman" w:cs="Times New Roman"/>
        </w:rPr>
        <w:t>için</w:t>
      </w:r>
      <w:r w:rsidR="00A03C5A" w:rsidRPr="00046D20">
        <w:rPr>
          <w:rFonts w:ascii="Times New Roman" w:hAnsi="Times New Roman" w:cs="Times New Roman"/>
        </w:rPr>
        <w:t xml:space="preserve"> </w:t>
      </w:r>
      <w:r w:rsidR="00730B9E" w:rsidRPr="00046D20">
        <w:rPr>
          <w:rFonts w:ascii="Times New Roman" w:hAnsi="Times New Roman" w:cs="Times New Roman"/>
        </w:rPr>
        <w:t>ise</w:t>
      </w:r>
      <w:r w:rsidR="00A03C5A" w:rsidRPr="00046D20">
        <w:rPr>
          <w:rFonts w:ascii="Times New Roman" w:hAnsi="Times New Roman" w:cs="Times New Roman"/>
        </w:rPr>
        <w:t xml:space="preserve"> </w:t>
      </w:r>
      <w:r w:rsidR="00730B9E" w:rsidRPr="00046D20">
        <w:rPr>
          <w:rFonts w:ascii="Times New Roman" w:hAnsi="Times New Roman" w:cs="Times New Roman"/>
          <w:b/>
          <w:bCs/>
        </w:rPr>
        <w:t>3-6</w:t>
      </w:r>
      <w:r w:rsidR="00A03C5A" w:rsidRPr="00046D20">
        <w:rPr>
          <w:rFonts w:ascii="Times New Roman" w:hAnsi="Times New Roman" w:cs="Times New Roman"/>
          <w:b/>
          <w:bCs/>
        </w:rPr>
        <w:t xml:space="preserve"> </w:t>
      </w:r>
      <w:r w:rsidR="00730B9E" w:rsidRPr="00046D20">
        <w:rPr>
          <w:rFonts w:ascii="Times New Roman" w:hAnsi="Times New Roman" w:cs="Times New Roman"/>
          <w:b/>
          <w:bCs/>
        </w:rPr>
        <w:t>hafta</w:t>
      </w:r>
      <w:r w:rsidR="00A03C5A" w:rsidRPr="00046D20">
        <w:rPr>
          <w:rFonts w:ascii="Times New Roman" w:hAnsi="Times New Roman" w:cs="Times New Roman"/>
          <w:b/>
          <w:bCs/>
        </w:rPr>
        <w:t xml:space="preserve"> </w:t>
      </w:r>
      <w:r w:rsidR="00730B9E" w:rsidRPr="00046D20">
        <w:rPr>
          <w:rFonts w:ascii="Times New Roman" w:hAnsi="Times New Roman" w:cs="Times New Roman"/>
        </w:rPr>
        <w:t>olduğu</w:t>
      </w:r>
      <w:r w:rsidR="00A03C5A" w:rsidRPr="00046D20">
        <w:rPr>
          <w:rFonts w:ascii="Times New Roman" w:hAnsi="Times New Roman" w:cs="Times New Roman"/>
        </w:rPr>
        <w:t xml:space="preserve"> </w:t>
      </w:r>
      <w:r w:rsidR="00730B9E" w:rsidRPr="00046D20">
        <w:rPr>
          <w:rFonts w:ascii="Times New Roman" w:hAnsi="Times New Roman" w:cs="Times New Roman"/>
        </w:rPr>
        <w:t>kabul</w:t>
      </w:r>
      <w:r w:rsidR="00A03C5A" w:rsidRPr="00046D20">
        <w:rPr>
          <w:rFonts w:ascii="Times New Roman" w:hAnsi="Times New Roman" w:cs="Times New Roman"/>
        </w:rPr>
        <w:t xml:space="preserve"> </w:t>
      </w:r>
      <w:r w:rsidR="00730B9E" w:rsidRPr="00046D20">
        <w:rPr>
          <w:rFonts w:ascii="Times New Roman" w:hAnsi="Times New Roman" w:cs="Times New Roman"/>
        </w:rPr>
        <w:t>edilmektedir.</w:t>
      </w:r>
    </w:p>
    <w:p w14:paraId="15128E38" w14:textId="77777777" w:rsidR="005C7C19" w:rsidRDefault="005C7C19" w:rsidP="005C7C19">
      <w:pPr>
        <w:pStyle w:val="Default"/>
        <w:ind w:firstLine="708"/>
        <w:rPr>
          <w:rFonts w:ascii="Times New Roman" w:hAnsi="Times New Roman" w:cs="Times New Roman"/>
        </w:rPr>
      </w:pPr>
    </w:p>
    <w:p w14:paraId="03E6B624" w14:textId="77777777" w:rsidR="00954072" w:rsidRDefault="00DD6E5C" w:rsidP="005C7C19">
      <w:pPr>
        <w:pStyle w:val="Default"/>
        <w:ind w:firstLine="708"/>
        <w:rPr>
          <w:rFonts w:ascii="Times New Roman" w:hAnsi="Times New Roman" w:cs="Times New Roman"/>
          <w:b/>
          <w:bCs/>
        </w:rPr>
      </w:pPr>
      <w:r>
        <w:rPr>
          <w:rFonts w:ascii="Times New Roman" w:hAnsi="Times New Roman" w:cs="Times New Roman"/>
          <w:b/>
          <w:bCs/>
        </w:rPr>
        <w:t xml:space="preserve">COVİD-19 </w:t>
      </w:r>
      <w:r w:rsidR="00954072" w:rsidRPr="00046D20">
        <w:rPr>
          <w:rFonts w:ascii="Times New Roman" w:hAnsi="Times New Roman" w:cs="Times New Roman"/>
          <w:b/>
          <w:bCs/>
        </w:rPr>
        <w:t>Bulaş Önlemleri</w:t>
      </w:r>
      <w:r w:rsidR="00043718">
        <w:rPr>
          <w:rFonts w:ascii="Times New Roman" w:hAnsi="Times New Roman" w:cs="Times New Roman"/>
          <w:b/>
          <w:bCs/>
        </w:rPr>
        <w:t>:</w:t>
      </w:r>
    </w:p>
    <w:p w14:paraId="44E6349B" w14:textId="77777777" w:rsidR="00043718" w:rsidRPr="00046D20" w:rsidRDefault="00043718" w:rsidP="00954072">
      <w:pPr>
        <w:pStyle w:val="Default"/>
        <w:rPr>
          <w:rFonts w:ascii="Times New Roman" w:hAnsi="Times New Roman" w:cs="Times New Roman"/>
        </w:rPr>
      </w:pPr>
    </w:p>
    <w:p w14:paraId="4E7CFA9F" w14:textId="77777777" w:rsidR="00954072" w:rsidRDefault="00954072" w:rsidP="00DD6E5C">
      <w:pPr>
        <w:pStyle w:val="Default"/>
        <w:ind w:firstLine="708"/>
        <w:rPr>
          <w:rFonts w:ascii="Times New Roman" w:hAnsi="Times New Roman" w:cs="Times New Roman"/>
        </w:rPr>
      </w:pPr>
      <w:r w:rsidRPr="00046D20">
        <w:rPr>
          <w:rFonts w:ascii="Times New Roman" w:hAnsi="Times New Roman" w:cs="Times New Roman"/>
          <w:b/>
          <w:bCs/>
        </w:rPr>
        <w:t>Temas</w:t>
      </w:r>
      <w:r w:rsidR="00BC16EA" w:rsidRPr="00046D20">
        <w:rPr>
          <w:rFonts w:ascii="Times New Roman" w:hAnsi="Times New Roman" w:cs="Times New Roman"/>
          <w:b/>
          <w:bCs/>
        </w:rPr>
        <w:t xml:space="preserve"> </w:t>
      </w:r>
      <w:r w:rsidRPr="00046D20">
        <w:rPr>
          <w:rFonts w:ascii="Times New Roman" w:hAnsi="Times New Roman" w:cs="Times New Roman"/>
          <w:b/>
          <w:bCs/>
        </w:rPr>
        <w:t>önlemleri:</w:t>
      </w:r>
      <w:r w:rsidR="00BC16EA" w:rsidRPr="00046D20">
        <w:rPr>
          <w:rFonts w:ascii="Times New Roman" w:hAnsi="Times New Roman" w:cs="Times New Roman"/>
          <w:b/>
          <w:bCs/>
        </w:rPr>
        <w:t xml:space="preserve"> </w:t>
      </w:r>
      <w:r w:rsidRPr="00046D20">
        <w:rPr>
          <w:rFonts w:ascii="Times New Roman" w:hAnsi="Times New Roman" w:cs="Times New Roman"/>
        </w:rPr>
        <w:t>Enfeksiyonu</w:t>
      </w:r>
      <w:r w:rsidR="00BC16EA" w:rsidRPr="00046D20">
        <w:rPr>
          <w:rFonts w:ascii="Times New Roman" w:hAnsi="Times New Roman" w:cs="Times New Roman"/>
        </w:rPr>
        <w:t xml:space="preserve"> </w:t>
      </w:r>
      <w:r w:rsidRPr="00046D20">
        <w:rPr>
          <w:rFonts w:ascii="Times New Roman" w:hAnsi="Times New Roman" w:cs="Times New Roman"/>
        </w:rPr>
        <w:t>önlemek</w:t>
      </w:r>
      <w:r w:rsidR="00BC16EA" w:rsidRPr="00046D20">
        <w:rPr>
          <w:rFonts w:ascii="Times New Roman" w:hAnsi="Times New Roman" w:cs="Times New Roman"/>
        </w:rPr>
        <w:t xml:space="preserve"> </w:t>
      </w:r>
      <w:r w:rsidRPr="00046D20">
        <w:rPr>
          <w:rFonts w:ascii="Times New Roman" w:hAnsi="Times New Roman" w:cs="Times New Roman"/>
        </w:rPr>
        <w:t>ve</w:t>
      </w:r>
      <w:r w:rsidR="00BC16EA" w:rsidRPr="00046D20">
        <w:rPr>
          <w:rFonts w:ascii="Times New Roman" w:hAnsi="Times New Roman" w:cs="Times New Roman"/>
        </w:rPr>
        <w:t xml:space="preserve"> </w:t>
      </w:r>
      <w:r w:rsidRPr="00046D20">
        <w:rPr>
          <w:rFonts w:ascii="Times New Roman" w:hAnsi="Times New Roman" w:cs="Times New Roman"/>
        </w:rPr>
        <w:t>kontrol</w:t>
      </w:r>
      <w:r w:rsidR="00BC16EA" w:rsidRPr="00046D20">
        <w:rPr>
          <w:rFonts w:ascii="Times New Roman" w:hAnsi="Times New Roman" w:cs="Times New Roman"/>
        </w:rPr>
        <w:t xml:space="preserve"> </w:t>
      </w:r>
      <w:r w:rsidRPr="00046D20">
        <w:rPr>
          <w:rFonts w:ascii="Times New Roman" w:hAnsi="Times New Roman" w:cs="Times New Roman"/>
        </w:rPr>
        <w:t>etmek</w:t>
      </w:r>
      <w:r w:rsidR="00BC16EA" w:rsidRPr="00046D20">
        <w:rPr>
          <w:rFonts w:ascii="Times New Roman" w:hAnsi="Times New Roman" w:cs="Times New Roman"/>
        </w:rPr>
        <w:t xml:space="preserve"> </w:t>
      </w:r>
      <w:r w:rsidRPr="00046D20">
        <w:rPr>
          <w:rFonts w:ascii="Times New Roman" w:hAnsi="Times New Roman" w:cs="Times New Roman"/>
        </w:rPr>
        <w:t>için</w:t>
      </w:r>
      <w:r w:rsidR="00BC16EA" w:rsidRPr="00046D20">
        <w:rPr>
          <w:rFonts w:ascii="Times New Roman" w:hAnsi="Times New Roman" w:cs="Times New Roman"/>
        </w:rPr>
        <w:t xml:space="preserve"> </w:t>
      </w:r>
      <w:r w:rsidRPr="00046D20">
        <w:rPr>
          <w:rFonts w:ascii="Times New Roman" w:hAnsi="Times New Roman" w:cs="Times New Roman"/>
        </w:rPr>
        <w:t>hasta</w:t>
      </w:r>
      <w:r w:rsidR="00BC16EA" w:rsidRPr="00046D20">
        <w:rPr>
          <w:rFonts w:ascii="Times New Roman" w:hAnsi="Times New Roman" w:cs="Times New Roman"/>
        </w:rPr>
        <w:t xml:space="preserve"> </w:t>
      </w:r>
      <w:r w:rsidRPr="00046D20">
        <w:rPr>
          <w:rFonts w:ascii="Times New Roman" w:hAnsi="Times New Roman" w:cs="Times New Roman"/>
        </w:rPr>
        <w:t>ile</w:t>
      </w:r>
      <w:r w:rsidR="00BC16EA" w:rsidRPr="00046D20">
        <w:rPr>
          <w:rFonts w:ascii="Times New Roman" w:hAnsi="Times New Roman" w:cs="Times New Roman"/>
        </w:rPr>
        <w:t xml:space="preserve"> </w:t>
      </w:r>
      <w:r w:rsidRPr="00046D20">
        <w:rPr>
          <w:rFonts w:ascii="Times New Roman" w:hAnsi="Times New Roman" w:cs="Times New Roman"/>
        </w:rPr>
        <w:t>doğrudan</w:t>
      </w:r>
      <w:r w:rsidR="00BC16EA" w:rsidRPr="00046D20">
        <w:rPr>
          <w:rFonts w:ascii="Times New Roman" w:hAnsi="Times New Roman" w:cs="Times New Roman"/>
        </w:rPr>
        <w:t xml:space="preserve"> </w:t>
      </w:r>
      <w:r w:rsidRPr="00046D20">
        <w:rPr>
          <w:rFonts w:ascii="Times New Roman" w:hAnsi="Times New Roman" w:cs="Times New Roman"/>
        </w:rPr>
        <w:t>temas</w:t>
      </w:r>
      <w:r w:rsidR="00BC16EA" w:rsidRPr="00046D20">
        <w:rPr>
          <w:rFonts w:ascii="Times New Roman" w:hAnsi="Times New Roman" w:cs="Times New Roman"/>
        </w:rPr>
        <w:t xml:space="preserve"> </w:t>
      </w:r>
      <w:r w:rsidRPr="00046D20">
        <w:rPr>
          <w:rFonts w:ascii="Times New Roman" w:hAnsi="Times New Roman" w:cs="Times New Roman"/>
        </w:rPr>
        <w:t>yoluyla</w:t>
      </w:r>
      <w:r w:rsidR="00BC16EA" w:rsidRPr="00046D20">
        <w:rPr>
          <w:rFonts w:ascii="Times New Roman" w:hAnsi="Times New Roman" w:cs="Times New Roman"/>
        </w:rPr>
        <w:t xml:space="preserve"> </w:t>
      </w:r>
      <w:r w:rsidRPr="00046D20">
        <w:rPr>
          <w:rFonts w:ascii="Times New Roman" w:hAnsi="Times New Roman" w:cs="Times New Roman"/>
        </w:rPr>
        <w:t>veya</w:t>
      </w:r>
      <w:r w:rsidR="00BC16EA" w:rsidRPr="00046D20">
        <w:rPr>
          <w:rFonts w:ascii="Times New Roman" w:hAnsi="Times New Roman" w:cs="Times New Roman"/>
        </w:rPr>
        <w:t xml:space="preserve"> </w:t>
      </w:r>
      <w:r w:rsidRPr="00046D20">
        <w:rPr>
          <w:rFonts w:ascii="Times New Roman" w:hAnsi="Times New Roman" w:cs="Times New Roman"/>
        </w:rPr>
        <w:t>dolaylı</w:t>
      </w:r>
      <w:r w:rsidR="00BC16EA" w:rsidRPr="00046D20">
        <w:rPr>
          <w:rFonts w:ascii="Times New Roman" w:hAnsi="Times New Roman" w:cs="Times New Roman"/>
        </w:rPr>
        <w:t xml:space="preserve"> </w:t>
      </w:r>
      <w:r w:rsidRPr="00046D20">
        <w:rPr>
          <w:rFonts w:ascii="Times New Roman" w:hAnsi="Times New Roman" w:cs="Times New Roman"/>
        </w:rPr>
        <w:t>olarak</w:t>
      </w:r>
      <w:r w:rsidR="00BC16EA" w:rsidRPr="00046D20">
        <w:rPr>
          <w:rFonts w:ascii="Times New Roman" w:hAnsi="Times New Roman" w:cs="Times New Roman"/>
        </w:rPr>
        <w:t xml:space="preserve"> </w:t>
      </w:r>
      <w:r w:rsidRPr="00046D20">
        <w:rPr>
          <w:rFonts w:ascii="Times New Roman" w:hAnsi="Times New Roman" w:cs="Times New Roman"/>
        </w:rPr>
        <w:t>enfeksiyon</w:t>
      </w:r>
      <w:r w:rsidR="00BC16EA" w:rsidRPr="00046D20">
        <w:rPr>
          <w:rFonts w:ascii="Times New Roman" w:hAnsi="Times New Roman" w:cs="Times New Roman"/>
        </w:rPr>
        <w:t xml:space="preserve"> </w:t>
      </w:r>
      <w:r w:rsidRPr="00046D20">
        <w:rPr>
          <w:rFonts w:ascii="Times New Roman" w:hAnsi="Times New Roman" w:cs="Times New Roman"/>
        </w:rPr>
        <w:t>bulaşmasını</w:t>
      </w:r>
      <w:r w:rsidR="00BC16EA" w:rsidRPr="00046D20">
        <w:rPr>
          <w:rFonts w:ascii="Times New Roman" w:hAnsi="Times New Roman" w:cs="Times New Roman"/>
        </w:rPr>
        <w:t xml:space="preserve"> </w:t>
      </w:r>
      <w:r w:rsidRPr="00046D20">
        <w:rPr>
          <w:rFonts w:ascii="Times New Roman" w:hAnsi="Times New Roman" w:cs="Times New Roman"/>
        </w:rPr>
        <w:t>önlemek</w:t>
      </w:r>
      <w:r w:rsidR="00BC16EA" w:rsidRPr="00046D20">
        <w:rPr>
          <w:rFonts w:ascii="Times New Roman" w:hAnsi="Times New Roman" w:cs="Times New Roman"/>
        </w:rPr>
        <w:t xml:space="preserve"> </w:t>
      </w:r>
      <w:r w:rsidRPr="00046D20">
        <w:rPr>
          <w:rFonts w:ascii="Times New Roman" w:hAnsi="Times New Roman" w:cs="Times New Roman"/>
        </w:rPr>
        <w:t>ve</w:t>
      </w:r>
      <w:r w:rsidR="00BC16EA" w:rsidRPr="00046D20">
        <w:rPr>
          <w:rFonts w:ascii="Times New Roman" w:hAnsi="Times New Roman" w:cs="Times New Roman"/>
        </w:rPr>
        <w:t xml:space="preserve"> </w:t>
      </w:r>
      <w:r w:rsidRPr="00046D20">
        <w:rPr>
          <w:rFonts w:ascii="Times New Roman" w:hAnsi="Times New Roman" w:cs="Times New Roman"/>
        </w:rPr>
        <w:t>kontrolü</w:t>
      </w:r>
      <w:r w:rsidR="00BC16EA" w:rsidRPr="00046D20">
        <w:rPr>
          <w:rFonts w:ascii="Times New Roman" w:hAnsi="Times New Roman" w:cs="Times New Roman"/>
        </w:rPr>
        <w:t xml:space="preserve"> </w:t>
      </w:r>
      <w:r w:rsidRPr="00046D20">
        <w:rPr>
          <w:rFonts w:ascii="Times New Roman" w:hAnsi="Times New Roman" w:cs="Times New Roman"/>
        </w:rPr>
        <w:t>sağlamak</w:t>
      </w:r>
      <w:r w:rsidR="00BC16EA" w:rsidRPr="00046D20">
        <w:rPr>
          <w:rFonts w:ascii="Times New Roman" w:hAnsi="Times New Roman" w:cs="Times New Roman"/>
        </w:rPr>
        <w:t xml:space="preserve"> </w:t>
      </w:r>
      <w:r w:rsidRPr="00046D20">
        <w:rPr>
          <w:rFonts w:ascii="Times New Roman" w:hAnsi="Times New Roman" w:cs="Times New Roman"/>
        </w:rPr>
        <w:t>için</w:t>
      </w:r>
      <w:r w:rsidR="00BC16EA" w:rsidRPr="00046D20">
        <w:rPr>
          <w:rFonts w:ascii="Times New Roman" w:hAnsi="Times New Roman" w:cs="Times New Roman"/>
        </w:rPr>
        <w:t xml:space="preserve"> </w:t>
      </w:r>
      <w:r w:rsidRPr="00046D20">
        <w:rPr>
          <w:rFonts w:ascii="Times New Roman" w:hAnsi="Times New Roman" w:cs="Times New Roman"/>
        </w:rPr>
        <w:t>kullanılır.</w:t>
      </w:r>
      <w:r w:rsidR="00BC16EA" w:rsidRPr="00046D20">
        <w:rPr>
          <w:rFonts w:ascii="Times New Roman" w:hAnsi="Times New Roman" w:cs="Times New Roman"/>
        </w:rPr>
        <w:t xml:space="preserve"> </w:t>
      </w:r>
      <w:r w:rsidRPr="00046D20">
        <w:rPr>
          <w:rFonts w:ascii="Times New Roman" w:hAnsi="Times New Roman" w:cs="Times New Roman"/>
        </w:rPr>
        <w:t>Temas</w:t>
      </w:r>
      <w:r w:rsidR="00BC16EA" w:rsidRPr="00046D20">
        <w:rPr>
          <w:rFonts w:ascii="Times New Roman" w:hAnsi="Times New Roman" w:cs="Times New Roman"/>
        </w:rPr>
        <w:t xml:space="preserve"> </w:t>
      </w:r>
      <w:r w:rsidRPr="00046D20">
        <w:rPr>
          <w:rFonts w:ascii="Times New Roman" w:hAnsi="Times New Roman" w:cs="Times New Roman"/>
        </w:rPr>
        <w:t>yolu</w:t>
      </w:r>
      <w:r w:rsidR="00BC16EA" w:rsidRPr="00046D20">
        <w:rPr>
          <w:rFonts w:ascii="Times New Roman" w:hAnsi="Times New Roman" w:cs="Times New Roman"/>
        </w:rPr>
        <w:t xml:space="preserve"> </w:t>
      </w:r>
      <w:r w:rsidRPr="00046D20">
        <w:rPr>
          <w:rFonts w:ascii="Times New Roman" w:hAnsi="Times New Roman" w:cs="Times New Roman"/>
        </w:rPr>
        <w:t>enfeksiyon</w:t>
      </w:r>
      <w:r w:rsidR="00BC16EA" w:rsidRPr="00046D20">
        <w:rPr>
          <w:rFonts w:ascii="Times New Roman" w:hAnsi="Times New Roman" w:cs="Times New Roman"/>
        </w:rPr>
        <w:t xml:space="preserve"> </w:t>
      </w:r>
      <w:r w:rsidRPr="00046D20">
        <w:rPr>
          <w:rFonts w:ascii="Times New Roman" w:hAnsi="Times New Roman" w:cs="Times New Roman"/>
        </w:rPr>
        <w:t>bulaşmasının</w:t>
      </w:r>
      <w:r w:rsidR="00BC16EA" w:rsidRPr="00046D20">
        <w:rPr>
          <w:rFonts w:ascii="Times New Roman" w:hAnsi="Times New Roman" w:cs="Times New Roman"/>
        </w:rPr>
        <w:t xml:space="preserve"> </w:t>
      </w:r>
      <w:r w:rsidRPr="00046D20">
        <w:rPr>
          <w:rFonts w:ascii="Times New Roman" w:hAnsi="Times New Roman" w:cs="Times New Roman"/>
        </w:rPr>
        <w:t>en</w:t>
      </w:r>
      <w:r w:rsidR="00BC16EA" w:rsidRPr="00046D20">
        <w:rPr>
          <w:rFonts w:ascii="Times New Roman" w:hAnsi="Times New Roman" w:cs="Times New Roman"/>
        </w:rPr>
        <w:t xml:space="preserve"> </w:t>
      </w:r>
      <w:r w:rsidRPr="00046D20">
        <w:rPr>
          <w:rFonts w:ascii="Times New Roman" w:hAnsi="Times New Roman" w:cs="Times New Roman"/>
        </w:rPr>
        <w:t>yaygın</w:t>
      </w:r>
      <w:r w:rsidR="00BC16EA" w:rsidRPr="00046D20">
        <w:rPr>
          <w:rFonts w:ascii="Times New Roman" w:hAnsi="Times New Roman" w:cs="Times New Roman"/>
        </w:rPr>
        <w:t xml:space="preserve"> </w:t>
      </w:r>
      <w:r w:rsidRPr="00046D20">
        <w:rPr>
          <w:rFonts w:ascii="Times New Roman" w:hAnsi="Times New Roman" w:cs="Times New Roman"/>
        </w:rPr>
        <w:t>yoludur.</w:t>
      </w:r>
    </w:p>
    <w:p w14:paraId="2BA77736" w14:textId="77777777" w:rsidR="00DD6E5C" w:rsidRPr="00046D20" w:rsidRDefault="00DD6E5C" w:rsidP="00DD6E5C">
      <w:pPr>
        <w:pStyle w:val="Default"/>
        <w:ind w:firstLine="708"/>
        <w:rPr>
          <w:rFonts w:ascii="Times New Roman" w:hAnsi="Times New Roman" w:cs="Times New Roman"/>
        </w:rPr>
      </w:pPr>
    </w:p>
    <w:p w14:paraId="5295171A" w14:textId="77777777" w:rsidR="00954072" w:rsidRDefault="00954072" w:rsidP="00DD6E5C">
      <w:pPr>
        <w:pStyle w:val="Default"/>
        <w:ind w:firstLine="708"/>
        <w:rPr>
          <w:rFonts w:ascii="Times New Roman" w:hAnsi="Times New Roman" w:cs="Times New Roman"/>
        </w:rPr>
      </w:pPr>
      <w:r w:rsidRPr="00046D20">
        <w:rPr>
          <w:rFonts w:ascii="Times New Roman" w:hAnsi="Times New Roman" w:cs="Times New Roman"/>
          <w:b/>
          <w:bCs/>
        </w:rPr>
        <w:t>Damlacık</w:t>
      </w:r>
      <w:r w:rsidR="008D7734" w:rsidRPr="00046D20">
        <w:rPr>
          <w:rFonts w:ascii="Times New Roman" w:hAnsi="Times New Roman" w:cs="Times New Roman"/>
          <w:b/>
          <w:bCs/>
        </w:rPr>
        <w:t xml:space="preserve"> </w:t>
      </w:r>
      <w:r w:rsidRPr="00046D20">
        <w:rPr>
          <w:rFonts w:ascii="Times New Roman" w:hAnsi="Times New Roman" w:cs="Times New Roman"/>
          <w:b/>
          <w:bCs/>
        </w:rPr>
        <w:t>önlemleri:</w:t>
      </w:r>
      <w:r w:rsidR="008D7734" w:rsidRPr="00046D20">
        <w:rPr>
          <w:rFonts w:ascii="Times New Roman" w:hAnsi="Times New Roman" w:cs="Times New Roman"/>
          <w:b/>
          <w:bCs/>
        </w:rPr>
        <w:t xml:space="preserve"> </w:t>
      </w:r>
      <w:r w:rsidRPr="00046D20">
        <w:rPr>
          <w:rFonts w:ascii="Times New Roman" w:hAnsi="Times New Roman" w:cs="Times New Roman"/>
        </w:rPr>
        <w:t>Bir</w:t>
      </w:r>
      <w:r w:rsidR="008D7734" w:rsidRPr="00046D20">
        <w:rPr>
          <w:rFonts w:ascii="Times New Roman" w:hAnsi="Times New Roman" w:cs="Times New Roman"/>
        </w:rPr>
        <w:t xml:space="preserve"> </w:t>
      </w:r>
      <w:r w:rsidRPr="00046D20">
        <w:rPr>
          <w:rFonts w:ascii="Times New Roman" w:hAnsi="Times New Roman" w:cs="Times New Roman"/>
        </w:rPr>
        <w:t>bireyin</w:t>
      </w:r>
      <w:r w:rsidR="008D7734" w:rsidRPr="00046D20">
        <w:rPr>
          <w:rFonts w:ascii="Times New Roman" w:hAnsi="Times New Roman" w:cs="Times New Roman"/>
        </w:rPr>
        <w:t xml:space="preserve"> </w:t>
      </w:r>
      <w:r w:rsidRPr="00046D20">
        <w:rPr>
          <w:rFonts w:ascii="Times New Roman" w:hAnsi="Times New Roman" w:cs="Times New Roman"/>
        </w:rPr>
        <w:t>solunum</w:t>
      </w:r>
      <w:r w:rsidR="008D7734" w:rsidRPr="00046D20">
        <w:rPr>
          <w:rFonts w:ascii="Times New Roman" w:hAnsi="Times New Roman" w:cs="Times New Roman"/>
        </w:rPr>
        <w:t xml:space="preserve"> </w:t>
      </w:r>
      <w:r w:rsidRPr="00046D20">
        <w:rPr>
          <w:rFonts w:ascii="Times New Roman" w:hAnsi="Times New Roman" w:cs="Times New Roman"/>
        </w:rPr>
        <w:t>yolundan</w:t>
      </w:r>
      <w:r w:rsidR="008D7734" w:rsidRPr="00046D20">
        <w:rPr>
          <w:rFonts w:ascii="Times New Roman" w:hAnsi="Times New Roman" w:cs="Times New Roman"/>
        </w:rPr>
        <w:t xml:space="preserve"> </w:t>
      </w:r>
      <w:r w:rsidRPr="00046D20">
        <w:rPr>
          <w:rFonts w:ascii="Times New Roman" w:hAnsi="Times New Roman" w:cs="Times New Roman"/>
        </w:rPr>
        <w:t>doğrudan</w:t>
      </w:r>
      <w:r w:rsidR="008D7734" w:rsidRPr="00046D20">
        <w:rPr>
          <w:rFonts w:ascii="Times New Roman" w:hAnsi="Times New Roman" w:cs="Times New Roman"/>
        </w:rPr>
        <w:t xml:space="preserve"> </w:t>
      </w:r>
      <w:r w:rsidRPr="00046D20">
        <w:rPr>
          <w:rFonts w:ascii="Times New Roman" w:hAnsi="Times New Roman" w:cs="Times New Roman"/>
        </w:rPr>
        <w:t>damlacıklar</w:t>
      </w:r>
      <w:r w:rsidR="008D7734" w:rsidRPr="00046D20">
        <w:rPr>
          <w:rFonts w:ascii="Times New Roman" w:hAnsi="Times New Roman" w:cs="Times New Roman"/>
        </w:rPr>
        <w:t xml:space="preserve"> </w:t>
      </w:r>
      <w:r w:rsidRPr="00046D20">
        <w:rPr>
          <w:rFonts w:ascii="Times New Roman" w:hAnsi="Times New Roman" w:cs="Times New Roman"/>
        </w:rPr>
        <w:t>yoluyla</w:t>
      </w:r>
      <w:r w:rsidR="008D7734" w:rsidRPr="00046D20">
        <w:rPr>
          <w:rFonts w:ascii="Times New Roman" w:hAnsi="Times New Roman" w:cs="Times New Roman"/>
        </w:rPr>
        <w:t xml:space="preserve"> </w:t>
      </w:r>
      <w:r w:rsidRPr="00046D20">
        <w:rPr>
          <w:rFonts w:ascii="Times New Roman" w:hAnsi="Times New Roman" w:cs="Times New Roman"/>
        </w:rPr>
        <w:t>kısa</w:t>
      </w:r>
      <w:r w:rsidR="008D7734" w:rsidRPr="00046D20">
        <w:rPr>
          <w:rFonts w:ascii="Times New Roman" w:hAnsi="Times New Roman" w:cs="Times New Roman"/>
        </w:rPr>
        <w:t xml:space="preserve"> </w:t>
      </w:r>
      <w:r w:rsidRPr="00046D20">
        <w:rPr>
          <w:rFonts w:ascii="Times New Roman" w:hAnsi="Times New Roman" w:cs="Times New Roman"/>
        </w:rPr>
        <w:t>mesafelerde</w:t>
      </w:r>
      <w:r w:rsidR="008D7734" w:rsidRPr="00046D20">
        <w:rPr>
          <w:rFonts w:ascii="Times New Roman" w:hAnsi="Times New Roman" w:cs="Times New Roman"/>
        </w:rPr>
        <w:t xml:space="preserve"> </w:t>
      </w:r>
      <w:r w:rsidRPr="00046D20">
        <w:rPr>
          <w:rFonts w:ascii="Times New Roman" w:hAnsi="Times New Roman" w:cs="Times New Roman"/>
        </w:rPr>
        <w:t>başka</w:t>
      </w:r>
      <w:r w:rsidR="008D7734" w:rsidRPr="00046D20">
        <w:rPr>
          <w:rFonts w:ascii="Times New Roman" w:hAnsi="Times New Roman" w:cs="Times New Roman"/>
        </w:rPr>
        <w:t xml:space="preserve"> </w:t>
      </w:r>
      <w:r w:rsidRPr="00046D20">
        <w:rPr>
          <w:rFonts w:ascii="Times New Roman" w:hAnsi="Times New Roman" w:cs="Times New Roman"/>
        </w:rPr>
        <w:t>bir</w:t>
      </w:r>
      <w:r w:rsidR="008D7734" w:rsidRPr="00046D20">
        <w:rPr>
          <w:rFonts w:ascii="Times New Roman" w:hAnsi="Times New Roman" w:cs="Times New Roman"/>
        </w:rPr>
        <w:t xml:space="preserve"> </w:t>
      </w:r>
      <w:r w:rsidRPr="00046D20">
        <w:rPr>
          <w:rFonts w:ascii="Times New Roman" w:hAnsi="Times New Roman" w:cs="Times New Roman"/>
        </w:rPr>
        <w:t>bireyin</w:t>
      </w:r>
      <w:r w:rsidR="008D7734" w:rsidRPr="00046D20">
        <w:rPr>
          <w:rFonts w:ascii="Times New Roman" w:hAnsi="Times New Roman" w:cs="Times New Roman"/>
        </w:rPr>
        <w:t xml:space="preserve"> </w:t>
      </w:r>
      <w:r w:rsidR="00426508">
        <w:rPr>
          <w:rFonts w:ascii="Times New Roman" w:hAnsi="Times New Roman" w:cs="Times New Roman"/>
        </w:rPr>
        <w:t>göz,</w:t>
      </w:r>
      <w:r w:rsidR="00311BCB">
        <w:rPr>
          <w:rFonts w:ascii="Times New Roman" w:hAnsi="Times New Roman" w:cs="Times New Roman"/>
        </w:rPr>
        <w:t xml:space="preserve"> kulak, burun, ağız gibi</w:t>
      </w:r>
      <w:r w:rsidR="008D7734" w:rsidRPr="00046D20">
        <w:rPr>
          <w:rFonts w:ascii="Times New Roman" w:hAnsi="Times New Roman" w:cs="Times New Roman"/>
        </w:rPr>
        <w:t xml:space="preserve"> </w:t>
      </w:r>
      <w:r w:rsidRPr="00046D20">
        <w:rPr>
          <w:rFonts w:ascii="Times New Roman" w:hAnsi="Times New Roman" w:cs="Times New Roman"/>
        </w:rPr>
        <w:t>mukozal</w:t>
      </w:r>
      <w:r w:rsidR="008D7734" w:rsidRPr="00046D20">
        <w:rPr>
          <w:rFonts w:ascii="Times New Roman" w:hAnsi="Times New Roman" w:cs="Times New Roman"/>
        </w:rPr>
        <w:t xml:space="preserve"> </w:t>
      </w:r>
      <w:r w:rsidRPr="00046D20">
        <w:rPr>
          <w:rFonts w:ascii="Times New Roman" w:hAnsi="Times New Roman" w:cs="Times New Roman"/>
        </w:rPr>
        <w:t>yüzeye</w:t>
      </w:r>
      <w:r w:rsidR="008D7734" w:rsidRPr="00046D20">
        <w:rPr>
          <w:rFonts w:ascii="Times New Roman" w:hAnsi="Times New Roman" w:cs="Times New Roman"/>
        </w:rPr>
        <w:t xml:space="preserve"> </w:t>
      </w:r>
      <w:r w:rsidRPr="00046D20">
        <w:rPr>
          <w:rFonts w:ascii="Times New Roman" w:hAnsi="Times New Roman" w:cs="Times New Roman"/>
        </w:rPr>
        <w:t>enfeksiyon</w:t>
      </w:r>
      <w:r w:rsidR="008D7734" w:rsidRPr="00046D20">
        <w:rPr>
          <w:rFonts w:ascii="Times New Roman" w:hAnsi="Times New Roman" w:cs="Times New Roman"/>
        </w:rPr>
        <w:t xml:space="preserve"> </w:t>
      </w:r>
      <w:r w:rsidRPr="00046D20">
        <w:rPr>
          <w:rFonts w:ascii="Times New Roman" w:hAnsi="Times New Roman" w:cs="Times New Roman"/>
        </w:rPr>
        <w:t>bulaşmasını</w:t>
      </w:r>
      <w:r w:rsidR="008D7734" w:rsidRPr="00046D20">
        <w:rPr>
          <w:rFonts w:ascii="Times New Roman" w:hAnsi="Times New Roman" w:cs="Times New Roman"/>
        </w:rPr>
        <w:t xml:space="preserve"> </w:t>
      </w:r>
      <w:r w:rsidRPr="00046D20">
        <w:rPr>
          <w:rFonts w:ascii="Times New Roman" w:hAnsi="Times New Roman" w:cs="Times New Roman"/>
        </w:rPr>
        <w:t>önlemek</w:t>
      </w:r>
      <w:r w:rsidR="008D7734" w:rsidRPr="00046D20">
        <w:rPr>
          <w:rFonts w:ascii="Times New Roman" w:hAnsi="Times New Roman" w:cs="Times New Roman"/>
        </w:rPr>
        <w:t xml:space="preserve"> </w:t>
      </w:r>
      <w:r w:rsidRPr="00046D20">
        <w:rPr>
          <w:rFonts w:ascii="Times New Roman" w:hAnsi="Times New Roman" w:cs="Times New Roman"/>
        </w:rPr>
        <w:t>ve</w:t>
      </w:r>
      <w:r w:rsidR="008D7734" w:rsidRPr="00046D20">
        <w:rPr>
          <w:rFonts w:ascii="Times New Roman" w:hAnsi="Times New Roman" w:cs="Times New Roman"/>
        </w:rPr>
        <w:t xml:space="preserve"> </w:t>
      </w:r>
      <w:r w:rsidRPr="00046D20">
        <w:rPr>
          <w:rFonts w:ascii="Times New Roman" w:hAnsi="Times New Roman" w:cs="Times New Roman"/>
        </w:rPr>
        <w:t>kontrol</w:t>
      </w:r>
      <w:r w:rsidR="008D7734" w:rsidRPr="00046D20">
        <w:rPr>
          <w:rFonts w:ascii="Times New Roman" w:hAnsi="Times New Roman" w:cs="Times New Roman"/>
        </w:rPr>
        <w:t xml:space="preserve"> </w:t>
      </w:r>
      <w:r w:rsidRPr="00046D20">
        <w:rPr>
          <w:rFonts w:ascii="Times New Roman" w:hAnsi="Times New Roman" w:cs="Times New Roman"/>
        </w:rPr>
        <w:t>etmek</w:t>
      </w:r>
      <w:r w:rsidR="008D7734" w:rsidRPr="00046D20">
        <w:rPr>
          <w:rFonts w:ascii="Times New Roman" w:hAnsi="Times New Roman" w:cs="Times New Roman"/>
        </w:rPr>
        <w:t xml:space="preserve"> </w:t>
      </w:r>
      <w:r w:rsidRPr="00046D20">
        <w:rPr>
          <w:rFonts w:ascii="Times New Roman" w:hAnsi="Times New Roman" w:cs="Times New Roman"/>
        </w:rPr>
        <w:t>için</w:t>
      </w:r>
      <w:r w:rsidR="008D7734" w:rsidRPr="00046D20">
        <w:rPr>
          <w:rFonts w:ascii="Times New Roman" w:hAnsi="Times New Roman" w:cs="Times New Roman"/>
        </w:rPr>
        <w:t xml:space="preserve"> </w:t>
      </w:r>
      <w:r w:rsidRPr="00046D20">
        <w:rPr>
          <w:rFonts w:ascii="Times New Roman" w:hAnsi="Times New Roman" w:cs="Times New Roman"/>
        </w:rPr>
        <w:t>kullanılır.</w:t>
      </w:r>
    </w:p>
    <w:p w14:paraId="3CA41B09" w14:textId="77777777" w:rsidR="00DD6E5C" w:rsidRPr="00046D20" w:rsidRDefault="00DD6E5C" w:rsidP="00DD6E5C">
      <w:pPr>
        <w:pStyle w:val="Default"/>
        <w:ind w:firstLine="708"/>
        <w:rPr>
          <w:rFonts w:ascii="Times New Roman" w:hAnsi="Times New Roman" w:cs="Times New Roman"/>
        </w:rPr>
      </w:pPr>
    </w:p>
    <w:p w14:paraId="7EADF2E5" w14:textId="77777777" w:rsidR="00954072" w:rsidRDefault="00954072" w:rsidP="00DD6E5C">
      <w:pPr>
        <w:pStyle w:val="Default"/>
        <w:ind w:firstLine="708"/>
        <w:rPr>
          <w:rFonts w:ascii="Times New Roman" w:hAnsi="Times New Roman" w:cs="Times New Roman"/>
        </w:rPr>
      </w:pPr>
      <w:r w:rsidRPr="00046D20">
        <w:rPr>
          <w:rFonts w:ascii="Times New Roman" w:hAnsi="Times New Roman" w:cs="Times New Roman"/>
          <w:b/>
          <w:bCs/>
        </w:rPr>
        <w:t>Hava</w:t>
      </w:r>
      <w:r w:rsidR="00747FED" w:rsidRPr="00046D20">
        <w:rPr>
          <w:rFonts w:ascii="Times New Roman" w:hAnsi="Times New Roman" w:cs="Times New Roman"/>
          <w:b/>
          <w:bCs/>
        </w:rPr>
        <w:t xml:space="preserve"> </w:t>
      </w:r>
      <w:r w:rsidRPr="00046D20">
        <w:rPr>
          <w:rFonts w:ascii="Times New Roman" w:hAnsi="Times New Roman" w:cs="Times New Roman"/>
          <w:b/>
          <w:bCs/>
        </w:rPr>
        <w:t>kaynaklı</w:t>
      </w:r>
      <w:r w:rsidR="00747FED" w:rsidRPr="00046D20">
        <w:rPr>
          <w:rFonts w:ascii="Times New Roman" w:hAnsi="Times New Roman" w:cs="Times New Roman"/>
          <w:b/>
          <w:bCs/>
        </w:rPr>
        <w:t xml:space="preserve"> </w:t>
      </w:r>
      <w:r w:rsidRPr="00046D20">
        <w:rPr>
          <w:rFonts w:ascii="Times New Roman" w:hAnsi="Times New Roman" w:cs="Times New Roman"/>
          <w:b/>
          <w:bCs/>
        </w:rPr>
        <w:t>önlemler</w:t>
      </w:r>
      <w:r w:rsidR="00747FED" w:rsidRPr="00046D20">
        <w:rPr>
          <w:rFonts w:ascii="Times New Roman" w:hAnsi="Times New Roman" w:cs="Times New Roman"/>
          <w:b/>
          <w:bCs/>
        </w:rPr>
        <w:t xml:space="preserve"> </w:t>
      </w:r>
      <w:r w:rsidRPr="00046D20">
        <w:rPr>
          <w:rFonts w:ascii="Times New Roman" w:hAnsi="Times New Roman" w:cs="Times New Roman"/>
          <w:b/>
          <w:bCs/>
        </w:rPr>
        <w:t>(solunum</w:t>
      </w:r>
      <w:r w:rsidR="00747FED" w:rsidRPr="00046D20">
        <w:rPr>
          <w:rFonts w:ascii="Times New Roman" w:hAnsi="Times New Roman" w:cs="Times New Roman"/>
          <w:b/>
          <w:bCs/>
        </w:rPr>
        <w:t xml:space="preserve"> </w:t>
      </w:r>
      <w:r w:rsidRPr="00046D20">
        <w:rPr>
          <w:rFonts w:ascii="Times New Roman" w:hAnsi="Times New Roman" w:cs="Times New Roman"/>
          <w:b/>
          <w:bCs/>
        </w:rPr>
        <w:t>yolu</w:t>
      </w:r>
      <w:r w:rsidR="00747FED" w:rsidRPr="00046D20">
        <w:rPr>
          <w:rFonts w:ascii="Times New Roman" w:hAnsi="Times New Roman" w:cs="Times New Roman"/>
          <w:b/>
          <w:bCs/>
        </w:rPr>
        <w:t xml:space="preserve"> </w:t>
      </w:r>
      <w:r w:rsidRPr="00046D20">
        <w:rPr>
          <w:rFonts w:ascii="Times New Roman" w:hAnsi="Times New Roman" w:cs="Times New Roman"/>
          <w:b/>
          <w:bCs/>
        </w:rPr>
        <w:t>önlemleri):</w:t>
      </w:r>
      <w:r w:rsidR="00747FED" w:rsidRPr="00046D20">
        <w:rPr>
          <w:rFonts w:ascii="Times New Roman" w:hAnsi="Times New Roman" w:cs="Times New Roman"/>
          <w:b/>
          <w:bCs/>
        </w:rPr>
        <w:t xml:space="preserve"> </w:t>
      </w:r>
      <w:r w:rsidRPr="00046D20">
        <w:rPr>
          <w:rFonts w:ascii="Times New Roman" w:hAnsi="Times New Roman" w:cs="Times New Roman"/>
        </w:rPr>
        <w:t>Bir</w:t>
      </w:r>
      <w:r w:rsidR="00747FED" w:rsidRPr="00046D20">
        <w:rPr>
          <w:rFonts w:ascii="Times New Roman" w:hAnsi="Times New Roman" w:cs="Times New Roman"/>
        </w:rPr>
        <w:t xml:space="preserve"> </w:t>
      </w:r>
      <w:r w:rsidRPr="00046D20">
        <w:rPr>
          <w:rFonts w:ascii="Times New Roman" w:hAnsi="Times New Roman" w:cs="Times New Roman"/>
        </w:rPr>
        <w:t>bireyin</w:t>
      </w:r>
      <w:r w:rsidR="00747FED" w:rsidRPr="00046D20">
        <w:rPr>
          <w:rFonts w:ascii="Times New Roman" w:hAnsi="Times New Roman" w:cs="Times New Roman"/>
        </w:rPr>
        <w:t xml:space="preserve"> </w:t>
      </w:r>
      <w:r w:rsidRPr="00046D20">
        <w:rPr>
          <w:rFonts w:ascii="Times New Roman" w:hAnsi="Times New Roman" w:cs="Times New Roman"/>
        </w:rPr>
        <w:t>solunum</w:t>
      </w:r>
      <w:r w:rsidR="00747FED" w:rsidRPr="00046D20">
        <w:rPr>
          <w:rFonts w:ascii="Times New Roman" w:hAnsi="Times New Roman" w:cs="Times New Roman"/>
        </w:rPr>
        <w:t xml:space="preserve"> </w:t>
      </w:r>
      <w:r w:rsidRPr="00046D20">
        <w:rPr>
          <w:rFonts w:ascii="Times New Roman" w:hAnsi="Times New Roman" w:cs="Times New Roman"/>
        </w:rPr>
        <w:t>yolundan</w:t>
      </w:r>
      <w:r w:rsidR="00747FED" w:rsidRPr="00046D20">
        <w:rPr>
          <w:rFonts w:ascii="Times New Roman" w:hAnsi="Times New Roman" w:cs="Times New Roman"/>
        </w:rPr>
        <w:t xml:space="preserve"> </w:t>
      </w:r>
      <w:r w:rsidR="00303DD9">
        <w:rPr>
          <w:rFonts w:ascii="Times New Roman" w:hAnsi="Times New Roman" w:cs="Times New Roman"/>
        </w:rPr>
        <w:t>hava yoluyla</w:t>
      </w:r>
      <w:r w:rsidR="00747FED" w:rsidRPr="00046D20">
        <w:rPr>
          <w:rFonts w:ascii="Times New Roman" w:hAnsi="Times New Roman" w:cs="Times New Roman"/>
        </w:rPr>
        <w:t xml:space="preserve"> </w:t>
      </w:r>
      <w:r w:rsidRPr="00046D20">
        <w:rPr>
          <w:rFonts w:ascii="Times New Roman" w:hAnsi="Times New Roman" w:cs="Times New Roman"/>
        </w:rPr>
        <w:t>aracılığıyla</w:t>
      </w:r>
      <w:r w:rsidR="00747FED" w:rsidRPr="00046D20">
        <w:rPr>
          <w:rFonts w:ascii="Times New Roman" w:hAnsi="Times New Roman" w:cs="Times New Roman"/>
        </w:rPr>
        <w:t xml:space="preserve"> </w:t>
      </w:r>
      <w:r w:rsidRPr="00046D20">
        <w:rPr>
          <w:rFonts w:ascii="Times New Roman" w:hAnsi="Times New Roman" w:cs="Times New Roman"/>
        </w:rPr>
        <w:t>doğrudan</w:t>
      </w:r>
      <w:r w:rsidR="00747FED" w:rsidRPr="00046D20">
        <w:rPr>
          <w:rFonts w:ascii="Times New Roman" w:hAnsi="Times New Roman" w:cs="Times New Roman"/>
        </w:rPr>
        <w:t xml:space="preserve"> </w:t>
      </w:r>
      <w:r w:rsidRPr="00046D20">
        <w:rPr>
          <w:rFonts w:ascii="Times New Roman" w:hAnsi="Times New Roman" w:cs="Times New Roman"/>
        </w:rPr>
        <w:t>başka</w:t>
      </w:r>
      <w:r w:rsidR="00747FED" w:rsidRPr="00046D20">
        <w:rPr>
          <w:rFonts w:ascii="Times New Roman" w:hAnsi="Times New Roman" w:cs="Times New Roman"/>
        </w:rPr>
        <w:t xml:space="preserve"> </w:t>
      </w:r>
      <w:r w:rsidRPr="00046D20">
        <w:rPr>
          <w:rFonts w:ascii="Times New Roman" w:hAnsi="Times New Roman" w:cs="Times New Roman"/>
        </w:rPr>
        <w:t>bir</w:t>
      </w:r>
      <w:r w:rsidR="00747FED" w:rsidRPr="00046D20">
        <w:rPr>
          <w:rFonts w:ascii="Times New Roman" w:hAnsi="Times New Roman" w:cs="Times New Roman"/>
        </w:rPr>
        <w:t xml:space="preserve"> </w:t>
      </w:r>
      <w:r w:rsidRPr="00046D20">
        <w:rPr>
          <w:rFonts w:ascii="Times New Roman" w:hAnsi="Times New Roman" w:cs="Times New Roman"/>
        </w:rPr>
        <w:t>bireye</w:t>
      </w:r>
      <w:r w:rsidR="00747FED" w:rsidRPr="00046D20">
        <w:rPr>
          <w:rFonts w:ascii="Times New Roman" w:hAnsi="Times New Roman" w:cs="Times New Roman"/>
        </w:rPr>
        <w:t xml:space="preserve"> </w:t>
      </w:r>
      <w:r w:rsidRPr="00046D20">
        <w:rPr>
          <w:rFonts w:ascii="Times New Roman" w:hAnsi="Times New Roman" w:cs="Times New Roman"/>
        </w:rPr>
        <w:t>yada</w:t>
      </w:r>
      <w:r w:rsidR="00747FED" w:rsidRPr="00046D20">
        <w:rPr>
          <w:rFonts w:ascii="Times New Roman" w:hAnsi="Times New Roman" w:cs="Times New Roman"/>
        </w:rPr>
        <w:t xml:space="preserve"> </w:t>
      </w:r>
      <w:r w:rsidRPr="00046D20">
        <w:rPr>
          <w:rFonts w:ascii="Times New Roman" w:hAnsi="Times New Roman" w:cs="Times New Roman"/>
        </w:rPr>
        <w:t>yüzeye</w:t>
      </w:r>
      <w:r w:rsidR="00747FED" w:rsidRPr="00046D20">
        <w:rPr>
          <w:rFonts w:ascii="Times New Roman" w:hAnsi="Times New Roman" w:cs="Times New Roman"/>
        </w:rPr>
        <w:t xml:space="preserve"> </w:t>
      </w:r>
      <w:r w:rsidRPr="00046D20">
        <w:rPr>
          <w:rFonts w:ascii="Times New Roman" w:hAnsi="Times New Roman" w:cs="Times New Roman"/>
        </w:rPr>
        <w:t>(temas</w:t>
      </w:r>
      <w:r w:rsidR="00747FED" w:rsidRPr="00046D20">
        <w:rPr>
          <w:rFonts w:ascii="Times New Roman" w:hAnsi="Times New Roman" w:cs="Times New Roman"/>
        </w:rPr>
        <w:t xml:space="preserve"> </w:t>
      </w:r>
      <w:r w:rsidRPr="00046D20">
        <w:rPr>
          <w:rFonts w:ascii="Times New Roman" w:hAnsi="Times New Roman" w:cs="Times New Roman"/>
        </w:rPr>
        <w:t>etmeden)</w:t>
      </w:r>
      <w:r w:rsidR="00747FED" w:rsidRPr="00046D20">
        <w:rPr>
          <w:rFonts w:ascii="Times New Roman" w:hAnsi="Times New Roman" w:cs="Times New Roman"/>
        </w:rPr>
        <w:t xml:space="preserve"> </w:t>
      </w:r>
      <w:r w:rsidRPr="00046D20">
        <w:rPr>
          <w:rFonts w:ascii="Times New Roman" w:hAnsi="Times New Roman" w:cs="Times New Roman"/>
        </w:rPr>
        <w:t>enfeksiyon</w:t>
      </w:r>
      <w:r w:rsidR="00747FED" w:rsidRPr="00046D20">
        <w:rPr>
          <w:rFonts w:ascii="Times New Roman" w:hAnsi="Times New Roman" w:cs="Times New Roman"/>
        </w:rPr>
        <w:t xml:space="preserve"> </w:t>
      </w:r>
      <w:r w:rsidRPr="00046D20">
        <w:rPr>
          <w:rFonts w:ascii="Times New Roman" w:hAnsi="Times New Roman" w:cs="Times New Roman"/>
        </w:rPr>
        <w:t>bulaşmasını</w:t>
      </w:r>
      <w:r w:rsidR="00747FED" w:rsidRPr="00046D20">
        <w:rPr>
          <w:rFonts w:ascii="Times New Roman" w:hAnsi="Times New Roman" w:cs="Times New Roman"/>
        </w:rPr>
        <w:t xml:space="preserve"> </w:t>
      </w:r>
      <w:r w:rsidRPr="00046D20">
        <w:rPr>
          <w:rFonts w:ascii="Times New Roman" w:hAnsi="Times New Roman" w:cs="Times New Roman"/>
        </w:rPr>
        <w:t>önlemek</w:t>
      </w:r>
      <w:r w:rsidR="00747FED" w:rsidRPr="00046D20">
        <w:rPr>
          <w:rFonts w:ascii="Times New Roman" w:hAnsi="Times New Roman" w:cs="Times New Roman"/>
        </w:rPr>
        <w:t xml:space="preserve"> </w:t>
      </w:r>
      <w:r w:rsidRPr="00046D20">
        <w:rPr>
          <w:rFonts w:ascii="Times New Roman" w:hAnsi="Times New Roman" w:cs="Times New Roman"/>
        </w:rPr>
        <w:t>ve</w:t>
      </w:r>
      <w:r w:rsidR="00747FED" w:rsidRPr="00046D20">
        <w:rPr>
          <w:rFonts w:ascii="Times New Roman" w:hAnsi="Times New Roman" w:cs="Times New Roman"/>
        </w:rPr>
        <w:t xml:space="preserve"> </w:t>
      </w:r>
      <w:r w:rsidRPr="00046D20">
        <w:rPr>
          <w:rFonts w:ascii="Times New Roman" w:hAnsi="Times New Roman" w:cs="Times New Roman"/>
        </w:rPr>
        <w:t>kontrol</w:t>
      </w:r>
      <w:r w:rsidR="00747FED" w:rsidRPr="00046D20">
        <w:rPr>
          <w:rFonts w:ascii="Times New Roman" w:hAnsi="Times New Roman" w:cs="Times New Roman"/>
        </w:rPr>
        <w:t xml:space="preserve"> </w:t>
      </w:r>
      <w:r w:rsidRPr="00046D20">
        <w:rPr>
          <w:rFonts w:ascii="Times New Roman" w:hAnsi="Times New Roman" w:cs="Times New Roman"/>
        </w:rPr>
        <w:t>etmek</w:t>
      </w:r>
      <w:r w:rsidR="00747FED" w:rsidRPr="00046D20">
        <w:rPr>
          <w:rFonts w:ascii="Times New Roman" w:hAnsi="Times New Roman" w:cs="Times New Roman"/>
        </w:rPr>
        <w:t xml:space="preserve"> </w:t>
      </w:r>
      <w:r w:rsidRPr="00046D20">
        <w:rPr>
          <w:rFonts w:ascii="Times New Roman" w:hAnsi="Times New Roman" w:cs="Times New Roman"/>
        </w:rPr>
        <w:t>için</w:t>
      </w:r>
      <w:r w:rsidR="00747FED" w:rsidRPr="00046D20">
        <w:rPr>
          <w:rFonts w:ascii="Times New Roman" w:hAnsi="Times New Roman" w:cs="Times New Roman"/>
        </w:rPr>
        <w:t xml:space="preserve"> </w:t>
      </w:r>
      <w:r w:rsidRPr="00046D20">
        <w:rPr>
          <w:rFonts w:ascii="Times New Roman" w:hAnsi="Times New Roman" w:cs="Times New Roman"/>
        </w:rPr>
        <w:t>kullanılır.</w:t>
      </w:r>
    </w:p>
    <w:p w14:paraId="724C3818" w14:textId="77777777" w:rsidR="005C7C19" w:rsidRDefault="005C7C19" w:rsidP="00DD6E5C">
      <w:pPr>
        <w:pStyle w:val="Default"/>
        <w:ind w:firstLine="708"/>
        <w:rPr>
          <w:rFonts w:ascii="Times New Roman" w:hAnsi="Times New Roman" w:cs="Times New Roman"/>
        </w:rPr>
      </w:pPr>
    </w:p>
    <w:p w14:paraId="7110E920" w14:textId="77777777" w:rsidR="005C7C19" w:rsidRDefault="002B4518" w:rsidP="005C7C19">
      <w:pPr>
        <w:pStyle w:val="Default"/>
        <w:ind w:firstLine="708"/>
        <w:rPr>
          <w:rFonts w:ascii="Times New Roman" w:hAnsi="Times New Roman" w:cs="Times New Roman"/>
          <w:b/>
          <w:bCs/>
        </w:rPr>
      </w:pPr>
      <w:r>
        <w:rPr>
          <w:rFonts w:ascii="Times New Roman" w:hAnsi="Times New Roman" w:cs="Times New Roman"/>
          <w:b/>
          <w:bCs/>
        </w:rPr>
        <w:t>Filyasyon İşlemleri</w:t>
      </w:r>
    </w:p>
    <w:p w14:paraId="30CC6CEF" w14:textId="77777777" w:rsidR="005C7C19" w:rsidRPr="00046D20" w:rsidRDefault="005C7C19" w:rsidP="005C7C19">
      <w:pPr>
        <w:pStyle w:val="Default"/>
        <w:ind w:firstLine="708"/>
        <w:rPr>
          <w:rFonts w:ascii="Times New Roman" w:hAnsi="Times New Roman" w:cs="Times New Roman"/>
        </w:rPr>
      </w:pPr>
    </w:p>
    <w:p w14:paraId="2D7BCD7D" w14:textId="77777777" w:rsidR="005C7C19" w:rsidRDefault="002B4518" w:rsidP="005C7C19">
      <w:pPr>
        <w:pStyle w:val="Default"/>
        <w:ind w:firstLine="708"/>
        <w:rPr>
          <w:rFonts w:ascii="Times New Roman" w:hAnsi="Times New Roman" w:cs="Times New Roman"/>
        </w:rPr>
      </w:pPr>
      <w:r>
        <w:rPr>
          <w:rFonts w:ascii="Times New Roman" w:hAnsi="Times New Roman" w:cs="Times New Roman"/>
        </w:rPr>
        <w:lastRenderedPageBreak/>
        <w:t>Filyasyon işlemleri</w:t>
      </w:r>
      <w:r w:rsidR="005C7C19">
        <w:rPr>
          <w:rFonts w:ascii="Times New Roman" w:hAnsi="Times New Roman" w:cs="Times New Roman"/>
        </w:rPr>
        <w:t xml:space="preserve"> </w:t>
      </w:r>
      <w:r w:rsidR="005C7C19" w:rsidRPr="00046D20">
        <w:rPr>
          <w:rFonts w:ascii="Times New Roman" w:hAnsi="Times New Roman" w:cs="Times New Roman"/>
        </w:rPr>
        <w:t>işlemleri</w:t>
      </w:r>
      <w:r w:rsidR="005C7C19">
        <w:rPr>
          <w:rFonts w:ascii="Times New Roman" w:hAnsi="Times New Roman" w:cs="Times New Roman"/>
        </w:rPr>
        <w:t xml:space="preserve"> </w:t>
      </w:r>
      <w:r w:rsidR="005C7C19" w:rsidRPr="00046D20">
        <w:rPr>
          <w:rFonts w:ascii="Times New Roman" w:hAnsi="Times New Roman" w:cs="Times New Roman"/>
        </w:rPr>
        <w:t>Sağlık</w:t>
      </w:r>
      <w:r w:rsidR="005C7C19">
        <w:rPr>
          <w:rFonts w:ascii="Times New Roman" w:hAnsi="Times New Roman" w:cs="Times New Roman"/>
        </w:rPr>
        <w:t xml:space="preserve"> </w:t>
      </w:r>
      <w:r w:rsidR="005C7C19" w:rsidRPr="00046D20">
        <w:rPr>
          <w:rFonts w:ascii="Times New Roman" w:hAnsi="Times New Roman" w:cs="Times New Roman"/>
        </w:rPr>
        <w:t>Bakanlığı</w:t>
      </w:r>
      <w:r w:rsidR="005C7C19">
        <w:rPr>
          <w:rFonts w:ascii="Times New Roman" w:hAnsi="Times New Roman" w:cs="Times New Roman"/>
        </w:rPr>
        <w:t xml:space="preserve"> </w:t>
      </w:r>
      <w:r w:rsidR="005C7C19" w:rsidRPr="00046D20">
        <w:rPr>
          <w:rFonts w:ascii="Times New Roman" w:hAnsi="Times New Roman" w:cs="Times New Roman"/>
        </w:rPr>
        <w:t>tarafından</w:t>
      </w:r>
      <w:r w:rsidR="005C7C19">
        <w:rPr>
          <w:rFonts w:ascii="Times New Roman" w:hAnsi="Times New Roman" w:cs="Times New Roman"/>
        </w:rPr>
        <w:t xml:space="preserve"> </w:t>
      </w:r>
      <w:r w:rsidR="005C7C19" w:rsidRPr="00046D20">
        <w:rPr>
          <w:rFonts w:ascii="Times New Roman" w:hAnsi="Times New Roman" w:cs="Times New Roman"/>
        </w:rPr>
        <w:t>yürütülür.</w:t>
      </w:r>
      <w:r w:rsidR="005C7C19">
        <w:rPr>
          <w:rFonts w:ascii="Times New Roman" w:hAnsi="Times New Roman" w:cs="Times New Roman"/>
        </w:rPr>
        <w:t xml:space="preserve"> </w:t>
      </w:r>
      <w:r w:rsidR="005C7C19" w:rsidRPr="00046D20">
        <w:rPr>
          <w:rFonts w:ascii="Times New Roman" w:hAnsi="Times New Roman" w:cs="Times New Roman"/>
        </w:rPr>
        <w:t>Bu</w:t>
      </w:r>
      <w:r w:rsidR="005C7C19">
        <w:rPr>
          <w:rFonts w:ascii="Times New Roman" w:hAnsi="Times New Roman" w:cs="Times New Roman"/>
        </w:rPr>
        <w:t xml:space="preserve"> </w:t>
      </w:r>
      <w:r w:rsidR="005C7C19" w:rsidRPr="00046D20">
        <w:rPr>
          <w:rFonts w:ascii="Times New Roman" w:hAnsi="Times New Roman" w:cs="Times New Roman"/>
        </w:rPr>
        <w:t>işlemler</w:t>
      </w:r>
      <w:r w:rsidR="005C7C19">
        <w:rPr>
          <w:rFonts w:ascii="Times New Roman" w:hAnsi="Times New Roman" w:cs="Times New Roman"/>
        </w:rPr>
        <w:t xml:space="preserve"> </w:t>
      </w:r>
      <w:r w:rsidR="005C7C19" w:rsidRPr="00046D20">
        <w:rPr>
          <w:rFonts w:ascii="Times New Roman" w:hAnsi="Times New Roman" w:cs="Times New Roman"/>
        </w:rPr>
        <w:t>kuruluşta</w:t>
      </w:r>
      <w:r w:rsidR="005C7C19">
        <w:rPr>
          <w:rFonts w:ascii="Times New Roman" w:hAnsi="Times New Roman" w:cs="Times New Roman"/>
        </w:rPr>
        <w:t xml:space="preserve"> </w:t>
      </w:r>
      <w:r w:rsidR="005C7C19" w:rsidRPr="00046D20">
        <w:rPr>
          <w:rFonts w:ascii="Times New Roman" w:hAnsi="Times New Roman" w:cs="Times New Roman"/>
        </w:rPr>
        <w:t>şüpheli</w:t>
      </w:r>
      <w:r w:rsidR="005C7C19">
        <w:rPr>
          <w:rFonts w:ascii="Times New Roman" w:hAnsi="Times New Roman" w:cs="Times New Roman"/>
        </w:rPr>
        <w:t xml:space="preserve"> </w:t>
      </w:r>
      <w:r w:rsidR="005C7C19" w:rsidRPr="00046D20">
        <w:rPr>
          <w:rFonts w:ascii="Times New Roman" w:hAnsi="Times New Roman" w:cs="Times New Roman"/>
        </w:rPr>
        <w:t>bir</w:t>
      </w:r>
      <w:r w:rsidR="005C7C19">
        <w:rPr>
          <w:rFonts w:ascii="Times New Roman" w:hAnsi="Times New Roman" w:cs="Times New Roman"/>
        </w:rPr>
        <w:t xml:space="preserve"> </w:t>
      </w:r>
      <w:r w:rsidR="005C7C19" w:rsidRPr="00046D20">
        <w:rPr>
          <w:rFonts w:ascii="Times New Roman" w:hAnsi="Times New Roman" w:cs="Times New Roman"/>
        </w:rPr>
        <w:t>vaka</w:t>
      </w:r>
      <w:r w:rsidR="005C7C19">
        <w:rPr>
          <w:rFonts w:ascii="Times New Roman" w:hAnsi="Times New Roman" w:cs="Times New Roman"/>
        </w:rPr>
        <w:t xml:space="preserve"> </w:t>
      </w:r>
      <w:r w:rsidR="005C7C19" w:rsidRPr="00046D20">
        <w:rPr>
          <w:rFonts w:ascii="Times New Roman" w:hAnsi="Times New Roman" w:cs="Times New Roman"/>
        </w:rPr>
        <w:t>tespit</w:t>
      </w:r>
      <w:r w:rsidR="005C7C19">
        <w:rPr>
          <w:rFonts w:ascii="Times New Roman" w:hAnsi="Times New Roman" w:cs="Times New Roman"/>
        </w:rPr>
        <w:t xml:space="preserve"> </w:t>
      </w:r>
      <w:r w:rsidR="005C7C19" w:rsidRPr="00046D20">
        <w:rPr>
          <w:rFonts w:ascii="Times New Roman" w:hAnsi="Times New Roman" w:cs="Times New Roman"/>
        </w:rPr>
        <w:t>edildikten</w:t>
      </w:r>
      <w:r w:rsidR="005C7C19">
        <w:rPr>
          <w:rFonts w:ascii="Times New Roman" w:hAnsi="Times New Roman" w:cs="Times New Roman"/>
        </w:rPr>
        <w:t xml:space="preserve"> </w:t>
      </w:r>
      <w:r w:rsidR="005C7C19" w:rsidRPr="00046D20">
        <w:rPr>
          <w:rFonts w:ascii="Times New Roman" w:hAnsi="Times New Roman" w:cs="Times New Roman"/>
        </w:rPr>
        <w:t>hemen</w:t>
      </w:r>
      <w:r w:rsidR="005C7C19">
        <w:rPr>
          <w:rFonts w:ascii="Times New Roman" w:hAnsi="Times New Roman" w:cs="Times New Roman"/>
        </w:rPr>
        <w:t xml:space="preserve"> </w:t>
      </w:r>
      <w:r w:rsidR="005C7C19" w:rsidRPr="00046D20">
        <w:rPr>
          <w:rFonts w:ascii="Times New Roman" w:hAnsi="Times New Roman" w:cs="Times New Roman"/>
        </w:rPr>
        <w:t>sonra</w:t>
      </w:r>
      <w:r w:rsidR="005C7C19">
        <w:rPr>
          <w:rFonts w:ascii="Times New Roman" w:hAnsi="Times New Roman" w:cs="Times New Roman"/>
        </w:rPr>
        <w:t xml:space="preserve"> başlanır</w:t>
      </w:r>
      <w:r w:rsidR="005C7C19" w:rsidRPr="00046D20">
        <w:rPr>
          <w:rFonts w:ascii="Times New Roman" w:hAnsi="Times New Roman" w:cs="Times New Roman"/>
        </w:rPr>
        <w:t>.</w:t>
      </w:r>
      <w:r w:rsidR="005C7C19">
        <w:rPr>
          <w:rFonts w:ascii="Times New Roman" w:hAnsi="Times New Roman" w:cs="Times New Roman"/>
        </w:rPr>
        <w:t xml:space="preserve"> </w:t>
      </w:r>
      <w:r w:rsidR="005C7C19" w:rsidRPr="00046D20">
        <w:rPr>
          <w:rFonts w:ascii="Times New Roman" w:hAnsi="Times New Roman" w:cs="Times New Roman"/>
        </w:rPr>
        <w:t>Dünya</w:t>
      </w:r>
      <w:r w:rsidR="005C7C19">
        <w:rPr>
          <w:rFonts w:ascii="Times New Roman" w:hAnsi="Times New Roman" w:cs="Times New Roman"/>
        </w:rPr>
        <w:t xml:space="preserve"> </w:t>
      </w:r>
      <w:r w:rsidR="005C7C19" w:rsidRPr="00046D20">
        <w:rPr>
          <w:rFonts w:ascii="Times New Roman" w:hAnsi="Times New Roman" w:cs="Times New Roman"/>
        </w:rPr>
        <w:t>Sağlık</w:t>
      </w:r>
      <w:r w:rsidR="005C7C19">
        <w:rPr>
          <w:rFonts w:ascii="Times New Roman" w:hAnsi="Times New Roman" w:cs="Times New Roman"/>
        </w:rPr>
        <w:t xml:space="preserve"> </w:t>
      </w:r>
      <w:r w:rsidR="005C7C19" w:rsidRPr="00046D20">
        <w:rPr>
          <w:rFonts w:ascii="Times New Roman" w:hAnsi="Times New Roman" w:cs="Times New Roman"/>
        </w:rPr>
        <w:t>Örgütü</w:t>
      </w:r>
      <w:r w:rsidR="005C7C19">
        <w:rPr>
          <w:rFonts w:ascii="Times New Roman" w:hAnsi="Times New Roman" w:cs="Times New Roman"/>
        </w:rPr>
        <w:t xml:space="preserve"> </w:t>
      </w:r>
      <w:r w:rsidR="005C7C19" w:rsidRPr="00046D20">
        <w:rPr>
          <w:rFonts w:ascii="Times New Roman" w:hAnsi="Times New Roman" w:cs="Times New Roman"/>
        </w:rPr>
        <w:t>(DSÖ),</w:t>
      </w:r>
      <w:r w:rsidR="005C7C19">
        <w:rPr>
          <w:rFonts w:ascii="Times New Roman" w:hAnsi="Times New Roman" w:cs="Times New Roman"/>
        </w:rPr>
        <w:t xml:space="preserve"> </w:t>
      </w:r>
      <w:r w:rsidR="00EF7AC0">
        <w:rPr>
          <w:rFonts w:ascii="Times New Roman" w:hAnsi="Times New Roman" w:cs="Times New Roman"/>
        </w:rPr>
        <w:t>filyasyon</w:t>
      </w:r>
      <w:r w:rsidR="005C7C19">
        <w:rPr>
          <w:rFonts w:ascii="Times New Roman" w:hAnsi="Times New Roman" w:cs="Times New Roman"/>
        </w:rPr>
        <w:t xml:space="preserve"> </w:t>
      </w:r>
      <w:r w:rsidR="005C7C19" w:rsidRPr="00046D20">
        <w:rPr>
          <w:rFonts w:ascii="Times New Roman" w:hAnsi="Times New Roman" w:cs="Times New Roman"/>
        </w:rPr>
        <w:t>işlemleri</w:t>
      </w:r>
      <w:r w:rsidR="005C7C19">
        <w:rPr>
          <w:rFonts w:ascii="Times New Roman" w:hAnsi="Times New Roman" w:cs="Times New Roman"/>
        </w:rPr>
        <w:t xml:space="preserve"> </w:t>
      </w:r>
      <w:r w:rsidR="005C7C19" w:rsidRPr="00046D20">
        <w:rPr>
          <w:rFonts w:ascii="Times New Roman" w:hAnsi="Times New Roman" w:cs="Times New Roman"/>
        </w:rPr>
        <w:t>uygulanacak</w:t>
      </w:r>
      <w:r w:rsidR="005C7C19">
        <w:rPr>
          <w:rFonts w:ascii="Times New Roman" w:hAnsi="Times New Roman" w:cs="Times New Roman"/>
        </w:rPr>
        <w:t xml:space="preserve"> </w:t>
      </w:r>
      <w:r w:rsidR="005C7C19" w:rsidRPr="00046D20">
        <w:rPr>
          <w:rFonts w:ascii="Times New Roman" w:hAnsi="Times New Roman" w:cs="Times New Roman"/>
        </w:rPr>
        <w:t>kişileri,</w:t>
      </w:r>
      <w:r w:rsidR="005C7C19">
        <w:rPr>
          <w:rFonts w:ascii="Times New Roman" w:hAnsi="Times New Roman" w:cs="Times New Roman"/>
        </w:rPr>
        <w:t xml:space="preserve"> </w:t>
      </w:r>
      <w:r w:rsidR="005C7C19" w:rsidRPr="00046D20">
        <w:rPr>
          <w:rFonts w:ascii="Times New Roman" w:hAnsi="Times New Roman" w:cs="Times New Roman"/>
        </w:rPr>
        <w:t>olası</w:t>
      </w:r>
      <w:r w:rsidR="005C7C19">
        <w:rPr>
          <w:rFonts w:ascii="Times New Roman" w:hAnsi="Times New Roman" w:cs="Times New Roman"/>
        </w:rPr>
        <w:t xml:space="preserve"> </w:t>
      </w:r>
      <w:r w:rsidR="005C7C19" w:rsidRPr="00046D20">
        <w:rPr>
          <w:rFonts w:ascii="Times New Roman" w:hAnsi="Times New Roman" w:cs="Times New Roman"/>
        </w:rPr>
        <w:t>veya</w:t>
      </w:r>
      <w:r w:rsidR="005C7C19">
        <w:rPr>
          <w:rFonts w:ascii="Times New Roman" w:hAnsi="Times New Roman" w:cs="Times New Roman"/>
        </w:rPr>
        <w:t xml:space="preserve"> </w:t>
      </w:r>
      <w:r w:rsidR="005C7C19" w:rsidRPr="00046D20">
        <w:rPr>
          <w:rFonts w:ascii="Times New Roman" w:hAnsi="Times New Roman" w:cs="Times New Roman"/>
        </w:rPr>
        <w:t>teyit</w:t>
      </w:r>
      <w:r w:rsidR="005C7C19">
        <w:rPr>
          <w:rFonts w:ascii="Times New Roman" w:hAnsi="Times New Roman" w:cs="Times New Roman"/>
        </w:rPr>
        <w:t xml:space="preserve"> </w:t>
      </w:r>
      <w:r w:rsidR="005C7C19" w:rsidRPr="00046D20">
        <w:rPr>
          <w:rFonts w:ascii="Times New Roman" w:hAnsi="Times New Roman" w:cs="Times New Roman"/>
        </w:rPr>
        <w:t>edilmiş</w:t>
      </w:r>
      <w:r w:rsidR="005C7C19">
        <w:rPr>
          <w:rFonts w:ascii="Times New Roman" w:hAnsi="Times New Roman" w:cs="Times New Roman"/>
        </w:rPr>
        <w:t xml:space="preserve"> </w:t>
      </w:r>
      <w:r w:rsidR="005C7C19" w:rsidRPr="00046D20">
        <w:rPr>
          <w:rFonts w:ascii="Times New Roman" w:hAnsi="Times New Roman" w:cs="Times New Roman"/>
        </w:rPr>
        <w:t>bir</w:t>
      </w:r>
      <w:r w:rsidR="005C7C19">
        <w:rPr>
          <w:rFonts w:ascii="Times New Roman" w:hAnsi="Times New Roman" w:cs="Times New Roman"/>
        </w:rPr>
        <w:t xml:space="preserve"> </w:t>
      </w:r>
      <w:r w:rsidR="005C7C19" w:rsidRPr="00046D20">
        <w:rPr>
          <w:rFonts w:ascii="Times New Roman" w:hAnsi="Times New Roman" w:cs="Times New Roman"/>
        </w:rPr>
        <w:t>vakanın</w:t>
      </w:r>
      <w:r w:rsidR="005C7C19">
        <w:rPr>
          <w:rFonts w:ascii="Times New Roman" w:hAnsi="Times New Roman" w:cs="Times New Roman"/>
        </w:rPr>
        <w:t xml:space="preserve"> </w:t>
      </w:r>
      <w:r w:rsidR="005C7C19" w:rsidRPr="00046D20">
        <w:rPr>
          <w:rFonts w:ascii="Times New Roman" w:hAnsi="Times New Roman" w:cs="Times New Roman"/>
        </w:rPr>
        <w:t>semptomlarının</w:t>
      </w:r>
      <w:r w:rsidR="005C7C19">
        <w:rPr>
          <w:rFonts w:ascii="Times New Roman" w:hAnsi="Times New Roman" w:cs="Times New Roman"/>
        </w:rPr>
        <w:t xml:space="preserve"> (ateş, öksürük, burun akıntısı, solunum sıkıntısı vb. ) </w:t>
      </w:r>
      <w:r w:rsidR="005C7C19" w:rsidRPr="00046D20">
        <w:rPr>
          <w:rFonts w:ascii="Times New Roman" w:hAnsi="Times New Roman" w:cs="Times New Roman"/>
        </w:rPr>
        <w:t>başlamasından</w:t>
      </w:r>
      <w:r w:rsidR="005C7C19">
        <w:rPr>
          <w:rFonts w:ascii="Times New Roman" w:hAnsi="Times New Roman" w:cs="Times New Roman"/>
        </w:rPr>
        <w:t xml:space="preserve"> </w:t>
      </w:r>
      <w:r w:rsidR="005C7C19" w:rsidRPr="0093650F">
        <w:rPr>
          <w:rFonts w:ascii="Times New Roman" w:hAnsi="Times New Roman" w:cs="Times New Roman"/>
          <w:b/>
        </w:rPr>
        <w:t>2 gün önce</w:t>
      </w:r>
      <w:r w:rsidR="005C7C19">
        <w:rPr>
          <w:rFonts w:ascii="Times New Roman" w:hAnsi="Times New Roman" w:cs="Times New Roman"/>
        </w:rPr>
        <w:t xml:space="preserve"> </w:t>
      </w:r>
      <w:r w:rsidR="005C7C19" w:rsidRPr="00046D20">
        <w:rPr>
          <w:rFonts w:ascii="Times New Roman" w:hAnsi="Times New Roman" w:cs="Times New Roman"/>
        </w:rPr>
        <w:t>ve</w:t>
      </w:r>
      <w:r w:rsidR="005C7C19">
        <w:rPr>
          <w:rFonts w:ascii="Times New Roman" w:hAnsi="Times New Roman" w:cs="Times New Roman"/>
        </w:rPr>
        <w:t xml:space="preserve"> </w:t>
      </w:r>
      <w:r w:rsidR="005C7C19" w:rsidRPr="0093650F">
        <w:rPr>
          <w:rFonts w:ascii="Times New Roman" w:hAnsi="Times New Roman" w:cs="Times New Roman"/>
          <w:b/>
        </w:rPr>
        <w:t>14 gün sonra</w:t>
      </w:r>
      <w:r w:rsidR="005C7C19">
        <w:rPr>
          <w:rFonts w:ascii="Times New Roman" w:hAnsi="Times New Roman" w:cs="Times New Roman"/>
        </w:rPr>
        <w:t xml:space="preserve"> </w:t>
      </w:r>
      <w:r w:rsidR="005C7C19" w:rsidRPr="00046D20">
        <w:rPr>
          <w:rFonts w:ascii="Times New Roman" w:hAnsi="Times New Roman" w:cs="Times New Roman"/>
        </w:rPr>
        <w:t>aşağıdaki</w:t>
      </w:r>
      <w:r w:rsidR="005C7C19">
        <w:rPr>
          <w:rFonts w:ascii="Times New Roman" w:hAnsi="Times New Roman" w:cs="Times New Roman"/>
        </w:rPr>
        <w:t xml:space="preserve"> </w:t>
      </w:r>
      <w:r w:rsidR="005C7C19" w:rsidRPr="00046D20">
        <w:rPr>
          <w:rFonts w:ascii="Times New Roman" w:hAnsi="Times New Roman" w:cs="Times New Roman"/>
        </w:rPr>
        <w:t>maruziyetlerden</w:t>
      </w:r>
      <w:r w:rsidR="005C7C19">
        <w:rPr>
          <w:rFonts w:ascii="Times New Roman" w:hAnsi="Times New Roman" w:cs="Times New Roman"/>
        </w:rPr>
        <w:t xml:space="preserve"> </w:t>
      </w:r>
      <w:r w:rsidR="005C7C19" w:rsidRPr="00046D20">
        <w:rPr>
          <w:rFonts w:ascii="Times New Roman" w:hAnsi="Times New Roman" w:cs="Times New Roman"/>
        </w:rPr>
        <w:t>herhangi</w:t>
      </w:r>
      <w:r w:rsidR="005C7C19">
        <w:rPr>
          <w:rFonts w:ascii="Times New Roman" w:hAnsi="Times New Roman" w:cs="Times New Roman"/>
        </w:rPr>
        <w:t xml:space="preserve"> </w:t>
      </w:r>
      <w:r w:rsidR="005C7C19" w:rsidRPr="00046D20">
        <w:rPr>
          <w:rFonts w:ascii="Times New Roman" w:hAnsi="Times New Roman" w:cs="Times New Roman"/>
        </w:rPr>
        <w:t>birini</w:t>
      </w:r>
      <w:r w:rsidR="005C7C19">
        <w:rPr>
          <w:rFonts w:ascii="Times New Roman" w:hAnsi="Times New Roman" w:cs="Times New Roman"/>
        </w:rPr>
        <w:t xml:space="preserve"> </w:t>
      </w:r>
      <w:r w:rsidR="005C7C19" w:rsidRPr="00046D20">
        <w:rPr>
          <w:rFonts w:ascii="Times New Roman" w:hAnsi="Times New Roman" w:cs="Times New Roman"/>
        </w:rPr>
        <w:t>yaşayan</w:t>
      </w:r>
      <w:r w:rsidR="005C7C19">
        <w:rPr>
          <w:rFonts w:ascii="Times New Roman" w:hAnsi="Times New Roman" w:cs="Times New Roman"/>
        </w:rPr>
        <w:t xml:space="preserve"> </w:t>
      </w:r>
      <w:r w:rsidR="005C7C19" w:rsidRPr="00046D20">
        <w:rPr>
          <w:rFonts w:ascii="Times New Roman" w:hAnsi="Times New Roman" w:cs="Times New Roman"/>
        </w:rPr>
        <w:t>kişi</w:t>
      </w:r>
      <w:r w:rsidR="005C7C19">
        <w:rPr>
          <w:rFonts w:ascii="Times New Roman" w:hAnsi="Times New Roman" w:cs="Times New Roman"/>
        </w:rPr>
        <w:t xml:space="preserve"> </w:t>
      </w:r>
      <w:r w:rsidR="005C7C19" w:rsidRPr="00046D20">
        <w:rPr>
          <w:rFonts w:ascii="Times New Roman" w:hAnsi="Times New Roman" w:cs="Times New Roman"/>
        </w:rPr>
        <w:t>olarak</w:t>
      </w:r>
      <w:r w:rsidR="005C7C19">
        <w:rPr>
          <w:rFonts w:ascii="Times New Roman" w:hAnsi="Times New Roman" w:cs="Times New Roman"/>
        </w:rPr>
        <w:t xml:space="preserve"> </w:t>
      </w:r>
      <w:r w:rsidR="005C7C19" w:rsidRPr="00046D20">
        <w:rPr>
          <w:rFonts w:ascii="Times New Roman" w:hAnsi="Times New Roman" w:cs="Times New Roman"/>
        </w:rPr>
        <w:t>tanımlar:</w:t>
      </w:r>
    </w:p>
    <w:p w14:paraId="018704E3" w14:textId="77777777" w:rsidR="005C7C19" w:rsidRPr="00046D20" w:rsidRDefault="005C7C19" w:rsidP="005C7C19">
      <w:pPr>
        <w:pStyle w:val="Default"/>
        <w:rPr>
          <w:rFonts w:ascii="Times New Roman" w:hAnsi="Times New Roman" w:cs="Times New Roman"/>
        </w:rPr>
      </w:pPr>
    </w:p>
    <w:p w14:paraId="33D32F17" w14:textId="77777777" w:rsidR="005C7C19" w:rsidRDefault="005C7C19" w:rsidP="005C7C19">
      <w:pPr>
        <w:pStyle w:val="Default"/>
        <w:numPr>
          <w:ilvl w:val="0"/>
          <w:numId w:val="50"/>
        </w:numPr>
        <w:rPr>
          <w:rFonts w:ascii="Times New Roman" w:hAnsi="Times New Roman" w:cs="Times New Roman"/>
        </w:rPr>
      </w:pPr>
      <w:r w:rsidRPr="00046D20">
        <w:rPr>
          <w:rFonts w:ascii="Times New Roman" w:hAnsi="Times New Roman" w:cs="Times New Roman"/>
        </w:rPr>
        <w:t>Olası</w:t>
      </w:r>
      <w:r>
        <w:rPr>
          <w:rFonts w:ascii="Times New Roman" w:hAnsi="Times New Roman" w:cs="Times New Roman"/>
        </w:rPr>
        <w:t xml:space="preserve"> </w:t>
      </w:r>
      <w:r w:rsidRPr="00046D20">
        <w:rPr>
          <w:rFonts w:ascii="Times New Roman" w:hAnsi="Times New Roman" w:cs="Times New Roman"/>
        </w:rPr>
        <w:t>veya</w:t>
      </w:r>
      <w:r>
        <w:rPr>
          <w:rFonts w:ascii="Times New Roman" w:hAnsi="Times New Roman" w:cs="Times New Roman"/>
        </w:rPr>
        <w:t xml:space="preserve"> </w:t>
      </w:r>
      <w:r w:rsidRPr="00046D20">
        <w:rPr>
          <w:rFonts w:ascii="Times New Roman" w:hAnsi="Times New Roman" w:cs="Times New Roman"/>
        </w:rPr>
        <w:t>teyit</w:t>
      </w:r>
      <w:r>
        <w:rPr>
          <w:rFonts w:ascii="Times New Roman" w:hAnsi="Times New Roman" w:cs="Times New Roman"/>
        </w:rPr>
        <w:t xml:space="preserve"> </w:t>
      </w:r>
      <w:r w:rsidRPr="00046D20">
        <w:rPr>
          <w:rFonts w:ascii="Times New Roman" w:hAnsi="Times New Roman" w:cs="Times New Roman"/>
        </w:rPr>
        <w:t>edilmiş</w:t>
      </w:r>
      <w:r>
        <w:rPr>
          <w:rFonts w:ascii="Times New Roman" w:hAnsi="Times New Roman" w:cs="Times New Roman"/>
        </w:rPr>
        <w:t xml:space="preserve"> </w:t>
      </w:r>
      <w:r w:rsidRPr="00046D20">
        <w:rPr>
          <w:rFonts w:ascii="Times New Roman" w:hAnsi="Times New Roman" w:cs="Times New Roman"/>
        </w:rPr>
        <w:t>bir</w:t>
      </w:r>
      <w:r>
        <w:rPr>
          <w:rFonts w:ascii="Times New Roman" w:hAnsi="Times New Roman" w:cs="Times New Roman"/>
        </w:rPr>
        <w:t xml:space="preserve"> </w:t>
      </w:r>
      <w:r w:rsidRPr="00046D20">
        <w:rPr>
          <w:rFonts w:ascii="Times New Roman" w:hAnsi="Times New Roman" w:cs="Times New Roman"/>
        </w:rPr>
        <w:t>vakayla</w:t>
      </w:r>
      <w:r>
        <w:rPr>
          <w:rFonts w:ascii="Times New Roman" w:hAnsi="Times New Roman" w:cs="Times New Roman"/>
        </w:rPr>
        <w:t xml:space="preserve"> </w:t>
      </w:r>
      <w:r w:rsidRPr="00046D20">
        <w:rPr>
          <w:rFonts w:ascii="Times New Roman" w:hAnsi="Times New Roman" w:cs="Times New Roman"/>
        </w:rPr>
        <w:t>1metre</w:t>
      </w:r>
      <w:r>
        <w:rPr>
          <w:rFonts w:ascii="Times New Roman" w:hAnsi="Times New Roman" w:cs="Times New Roman"/>
        </w:rPr>
        <w:t xml:space="preserve"> </w:t>
      </w:r>
      <w:r w:rsidRPr="00046D20">
        <w:rPr>
          <w:rFonts w:ascii="Times New Roman" w:hAnsi="Times New Roman" w:cs="Times New Roman"/>
        </w:rPr>
        <w:t>içinde</w:t>
      </w:r>
      <w:r>
        <w:rPr>
          <w:rFonts w:ascii="Times New Roman" w:hAnsi="Times New Roman" w:cs="Times New Roman"/>
        </w:rPr>
        <w:t xml:space="preserve"> </w:t>
      </w:r>
      <w:r w:rsidRPr="00046D20">
        <w:rPr>
          <w:rFonts w:ascii="Times New Roman" w:hAnsi="Times New Roman" w:cs="Times New Roman"/>
        </w:rPr>
        <w:t>ve</w:t>
      </w:r>
      <w:r>
        <w:rPr>
          <w:rFonts w:ascii="Times New Roman" w:hAnsi="Times New Roman" w:cs="Times New Roman"/>
        </w:rPr>
        <w:t xml:space="preserve"> </w:t>
      </w:r>
      <w:r w:rsidRPr="00046D20">
        <w:rPr>
          <w:rFonts w:ascii="Times New Roman" w:hAnsi="Times New Roman" w:cs="Times New Roman"/>
        </w:rPr>
        <w:t>15</w:t>
      </w:r>
      <w:r>
        <w:rPr>
          <w:rFonts w:ascii="Times New Roman" w:hAnsi="Times New Roman" w:cs="Times New Roman"/>
        </w:rPr>
        <w:t xml:space="preserve"> </w:t>
      </w:r>
      <w:r w:rsidRPr="00046D20">
        <w:rPr>
          <w:rFonts w:ascii="Times New Roman" w:hAnsi="Times New Roman" w:cs="Times New Roman"/>
        </w:rPr>
        <w:t>dakikadan</w:t>
      </w:r>
      <w:r>
        <w:rPr>
          <w:rFonts w:ascii="Times New Roman" w:hAnsi="Times New Roman" w:cs="Times New Roman"/>
        </w:rPr>
        <w:t xml:space="preserve"> </w:t>
      </w:r>
      <w:r w:rsidRPr="00046D20">
        <w:rPr>
          <w:rFonts w:ascii="Times New Roman" w:hAnsi="Times New Roman" w:cs="Times New Roman"/>
        </w:rPr>
        <w:t>fazla</w:t>
      </w:r>
      <w:r>
        <w:rPr>
          <w:rFonts w:ascii="Times New Roman" w:hAnsi="Times New Roman" w:cs="Times New Roman"/>
        </w:rPr>
        <w:t xml:space="preserve"> </w:t>
      </w:r>
      <w:r w:rsidRPr="00046D20">
        <w:rPr>
          <w:rFonts w:ascii="Times New Roman" w:hAnsi="Times New Roman" w:cs="Times New Roman"/>
        </w:rPr>
        <w:t>yüz</w:t>
      </w:r>
      <w:r>
        <w:rPr>
          <w:rFonts w:ascii="Times New Roman" w:hAnsi="Times New Roman" w:cs="Times New Roman"/>
        </w:rPr>
        <w:t xml:space="preserve"> </w:t>
      </w:r>
      <w:r w:rsidRPr="00046D20">
        <w:rPr>
          <w:rFonts w:ascii="Times New Roman" w:hAnsi="Times New Roman" w:cs="Times New Roman"/>
        </w:rPr>
        <w:t>yüze</w:t>
      </w:r>
      <w:r>
        <w:rPr>
          <w:rFonts w:ascii="Times New Roman" w:hAnsi="Times New Roman" w:cs="Times New Roman"/>
        </w:rPr>
        <w:t xml:space="preserve"> </w:t>
      </w:r>
      <w:r w:rsidRPr="00046D20">
        <w:rPr>
          <w:rFonts w:ascii="Times New Roman" w:hAnsi="Times New Roman" w:cs="Times New Roman"/>
        </w:rPr>
        <w:t>temas,</w:t>
      </w:r>
    </w:p>
    <w:p w14:paraId="47C248CB" w14:textId="77777777" w:rsidR="005C7C19" w:rsidRDefault="005C7C19" w:rsidP="005C7C19">
      <w:pPr>
        <w:pStyle w:val="Default"/>
        <w:numPr>
          <w:ilvl w:val="0"/>
          <w:numId w:val="50"/>
        </w:numPr>
        <w:rPr>
          <w:rFonts w:ascii="Times New Roman" w:hAnsi="Times New Roman" w:cs="Times New Roman"/>
        </w:rPr>
      </w:pPr>
      <w:r w:rsidRPr="00CB1E8D">
        <w:rPr>
          <w:rFonts w:ascii="Times New Roman" w:hAnsi="Times New Roman" w:cs="Times New Roman"/>
        </w:rPr>
        <w:t>Olası veya teyit edilmiş bir vakayla doğrudan fiziksel temas,</w:t>
      </w:r>
    </w:p>
    <w:p w14:paraId="036F6503" w14:textId="77777777" w:rsidR="005C7C19" w:rsidRDefault="005C7C19" w:rsidP="005C7C19">
      <w:pPr>
        <w:pStyle w:val="Default"/>
        <w:numPr>
          <w:ilvl w:val="0"/>
          <w:numId w:val="50"/>
        </w:numPr>
        <w:rPr>
          <w:rFonts w:ascii="Times New Roman" w:hAnsi="Times New Roman" w:cs="Times New Roman"/>
        </w:rPr>
      </w:pPr>
      <w:r w:rsidRPr="00CB1E8D">
        <w:rPr>
          <w:rFonts w:ascii="Times New Roman" w:hAnsi="Times New Roman" w:cs="Times New Roman"/>
        </w:rPr>
        <w:t>Uygun kişisel koruyucu donanım kullanmadan muhtemel veya doğrulanmış Covid-19 hastalığı olan kişiye doğrudan temas,</w:t>
      </w:r>
    </w:p>
    <w:p w14:paraId="6382C402" w14:textId="77777777" w:rsidR="005C7C19" w:rsidRDefault="005C7C19" w:rsidP="005C7C19">
      <w:pPr>
        <w:pStyle w:val="Default"/>
        <w:numPr>
          <w:ilvl w:val="0"/>
          <w:numId w:val="50"/>
        </w:numPr>
        <w:rPr>
          <w:rFonts w:ascii="Times New Roman" w:hAnsi="Times New Roman" w:cs="Times New Roman"/>
        </w:rPr>
      </w:pPr>
      <w:r w:rsidRPr="00CB1E8D">
        <w:rPr>
          <w:rFonts w:ascii="Times New Roman" w:hAnsi="Times New Roman" w:cs="Times New Roman"/>
        </w:rPr>
        <w:t>Sağlık Bakanlığı tarafından belirlenen diğer durumlar.</w:t>
      </w:r>
    </w:p>
    <w:p w14:paraId="2AA6691A" w14:textId="77777777" w:rsidR="005C7C19" w:rsidRDefault="005C7C19" w:rsidP="005C7C19">
      <w:pPr>
        <w:pStyle w:val="Default"/>
        <w:rPr>
          <w:rFonts w:ascii="Times New Roman" w:hAnsi="Times New Roman" w:cs="Times New Roman"/>
        </w:rPr>
      </w:pPr>
    </w:p>
    <w:p w14:paraId="4D1AE542" w14:textId="77777777" w:rsidR="005C7C19" w:rsidRDefault="005C7C19" w:rsidP="005C7C19">
      <w:pPr>
        <w:pStyle w:val="Default"/>
        <w:rPr>
          <w:rFonts w:ascii="Times New Roman" w:hAnsi="Times New Roman" w:cs="Times New Roman"/>
        </w:rPr>
      </w:pPr>
    </w:p>
    <w:p w14:paraId="1BD9F483" w14:textId="77777777" w:rsidR="005C7C19" w:rsidRDefault="005C7C19" w:rsidP="005C7C19">
      <w:pPr>
        <w:pStyle w:val="Default"/>
        <w:rPr>
          <w:rFonts w:ascii="Times New Roman" w:hAnsi="Times New Roman" w:cs="Times New Roman"/>
        </w:rPr>
      </w:pPr>
    </w:p>
    <w:p w14:paraId="13860FC6" w14:textId="77777777" w:rsidR="005C7C19" w:rsidRDefault="005C7C19" w:rsidP="005C7C19">
      <w:pPr>
        <w:autoSpaceDE w:val="0"/>
        <w:autoSpaceDN w:val="0"/>
        <w:adjustRightInd w:val="0"/>
        <w:spacing w:line="240" w:lineRule="auto"/>
        <w:ind w:firstLine="360"/>
        <w:rPr>
          <w:rFonts w:ascii="Raleway-Bold" w:hAnsi="Raleway-Bold" w:cs="Raleway-Bold"/>
          <w:b/>
          <w:bCs/>
          <w:color w:val="001DE4"/>
          <w:sz w:val="24"/>
          <w:szCs w:val="24"/>
        </w:rPr>
      </w:pPr>
      <w:r>
        <w:rPr>
          <w:rFonts w:ascii="Raleway-Bold" w:hAnsi="Raleway-Bold" w:cs="Raleway-Bold"/>
          <w:b/>
          <w:bCs/>
          <w:color w:val="001DE4"/>
          <w:sz w:val="24"/>
          <w:szCs w:val="24"/>
        </w:rPr>
        <w:t>Olası COVID-19 olgusu tespit edildiğinde temaslılara yönelik yapılması gerekenler</w:t>
      </w:r>
    </w:p>
    <w:p w14:paraId="1917CBAA" w14:textId="77777777" w:rsidR="005C7C19" w:rsidRDefault="005C7C19" w:rsidP="005C7C19">
      <w:pPr>
        <w:autoSpaceDE w:val="0"/>
        <w:autoSpaceDN w:val="0"/>
        <w:adjustRightInd w:val="0"/>
        <w:spacing w:line="240" w:lineRule="auto"/>
        <w:rPr>
          <w:rFonts w:ascii="Raleway-Bold" w:hAnsi="Raleway-Bold" w:cs="Raleway-Bold"/>
          <w:b/>
          <w:bCs/>
          <w:color w:val="001DE4"/>
          <w:sz w:val="24"/>
          <w:szCs w:val="24"/>
        </w:rPr>
      </w:pPr>
    </w:p>
    <w:p w14:paraId="40ECFD18" w14:textId="77777777" w:rsidR="005C7C19" w:rsidRPr="00911713" w:rsidRDefault="005C7C19" w:rsidP="005C7C19">
      <w:pPr>
        <w:autoSpaceDE w:val="0"/>
        <w:autoSpaceDN w:val="0"/>
        <w:adjustRightInd w:val="0"/>
        <w:spacing w:line="240" w:lineRule="auto"/>
        <w:rPr>
          <w:rFonts w:ascii="Raleway-Regular" w:hAnsi="Raleway-Regular" w:cs="Raleway-Regular"/>
          <w:b/>
          <w:i/>
          <w:color w:val="000000"/>
          <w:u w:val="single"/>
        </w:rPr>
      </w:pPr>
      <w:r w:rsidRPr="00911713">
        <w:rPr>
          <w:rFonts w:ascii="Raleway-Regular" w:hAnsi="Raleway-Regular" w:cs="Raleway-Regular"/>
          <w:b/>
          <w:i/>
          <w:color w:val="000000"/>
          <w:u w:val="single"/>
        </w:rPr>
        <w:t>Olası COVID-19 enfeksiyonu olan bir kişi tespit edildiğinde;</w:t>
      </w:r>
    </w:p>
    <w:p w14:paraId="5EB64E5E" w14:textId="77777777" w:rsidR="005C7C19" w:rsidRDefault="005C7C19" w:rsidP="005C7C19">
      <w:pPr>
        <w:autoSpaceDE w:val="0"/>
        <w:autoSpaceDN w:val="0"/>
        <w:adjustRightInd w:val="0"/>
        <w:spacing w:line="240" w:lineRule="auto"/>
        <w:rPr>
          <w:rFonts w:ascii="Raleway-Regular" w:hAnsi="Raleway-Regular" w:cs="Raleway-Regular"/>
          <w:color w:val="000000"/>
        </w:rPr>
      </w:pPr>
    </w:p>
    <w:p w14:paraId="12E96563" w14:textId="77777777" w:rsidR="005C7C19" w:rsidRPr="00911713" w:rsidRDefault="005C7C19" w:rsidP="005C7C19">
      <w:pPr>
        <w:autoSpaceDE w:val="0"/>
        <w:autoSpaceDN w:val="0"/>
        <w:adjustRightInd w:val="0"/>
        <w:spacing w:line="240" w:lineRule="auto"/>
        <w:rPr>
          <w:rFonts w:ascii="Raleway-Regular" w:hAnsi="Raleway-Regular" w:cs="Raleway-Regular"/>
          <w:color w:val="000000"/>
          <w:u w:val="single"/>
        </w:rPr>
      </w:pPr>
      <w:r w:rsidRPr="00911713">
        <w:rPr>
          <w:rFonts w:ascii="Raleway-Regular" w:hAnsi="Raleway-Regular" w:cs="Raleway-Regular"/>
          <w:color w:val="000000"/>
          <w:u w:val="single"/>
        </w:rPr>
        <w:t>1. Bu kişi ile temas etmiş kişiler ve temasın özellikleri (yakın temas kriteri olup olmadığı) belirlenerek iletişim bilgileri kayıt altına alınır.</w:t>
      </w:r>
    </w:p>
    <w:p w14:paraId="1EE33666" w14:textId="77777777" w:rsidR="005C7C19" w:rsidRDefault="005C7C19" w:rsidP="005C7C19">
      <w:pPr>
        <w:autoSpaceDE w:val="0"/>
        <w:autoSpaceDN w:val="0"/>
        <w:adjustRightInd w:val="0"/>
        <w:spacing w:line="240" w:lineRule="auto"/>
        <w:rPr>
          <w:rFonts w:ascii="Raleway-Regular" w:hAnsi="Raleway-Regular" w:cs="Raleway-Regular"/>
          <w:color w:val="000000"/>
        </w:rPr>
      </w:pPr>
    </w:p>
    <w:p w14:paraId="0DAA99B6" w14:textId="77777777" w:rsidR="005C7C19" w:rsidRPr="002D6540" w:rsidRDefault="005C7C19" w:rsidP="005C7C19">
      <w:pPr>
        <w:autoSpaceDE w:val="0"/>
        <w:autoSpaceDN w:val="0"/>
        <w:adjustRightInd w:val="0"/>
        <w:spacing w:line="240" w:lineRule="auto"/>
        <w:rPr>
          <w:rFonts w:ascii="Raleway-Regular" w:hAnsi="Raleway-Regular" w:cs="Raleway-Regular"/>
          <w:color w:val="000000"/>
          <w:u w:val="single"/>
        </w:rPr>
      </w:pPr>
      <w:r w:rsidRPr="002D6540">
        <w:rPr>
          <w:rFonts w:ascii="Raleway-Regular" w:hAnsi="Raleway-Regular" w:cs="Raleway-Regular"/>
          <w:color w:val="000000"/>
          <w:u w:val="single"/>
        </w:rPr>
        <w:t>2. Olası olgunun PCR</w:t>
      </w:r>
      <w:r w:rsidR="002D6540" w:rsidRPr="002D6540">
        <w:rPr>
          <w:rFonts w:ascii="Raleway-Regular" w:hAnsi="Raleway-Regular" w:cs="Raleway-Regular"/>
          <w:color w:val="000000"/>
          <w:u w:val="single"/>
        </w:rPr>
        <w:t xml:space="preserve"> (</w:t>
      </w:r>
      <w:r w:rsidR="002D6540" w:rsidRPr="002D6540">
        <w:rPr>
          <w:rStyle w:val="hgkelc"/>
          <w:rFonts w:ascii="Times New Roman" w:hAnsi="Times New Roman" w:cs="Times New Roman"/>
          <w:bCs/>
          <w:color w:val="222222"/>
          <w:sz w:val="24"/>
          <w:szCs w:val="24"/>
          <w:u w:val="single"/>
        </w:rPr>
        <w:t>Polymerase Chain Reaction)</w:t>
      </w:r>
      <w:r w:rsidRPr="002D6540">
        <w:rPr>
          <w:rFonts w:ascii="Raleway-Regular" w:hAnsi="Raleway-Regular" w:cs="Raleway-Regular"/>
          <w:color w:val="000000"/>
          <w:u w:val="single"/>
        </w:rPr>
        <w:t xml:space="preserve"> sonucu negatif gelirse;</w:t>
      </w:r>
    </w:p>
    <w:p w14:paraId="64D78680" w14:textId="77777777" w:rsidR="005C7C19" w:rsidRDefault="005C7C19" w:rsidP="005C7C19">
      <w:pPr>
        <w:autoSpaceDE w:val="0"/>
        <w:autoSpaceDN w:val="0"/>
        <w:adjustRightInd w:val="0"/>
        <w:spacing w:line="240" w:lineRule="auto"/>
        <w:ind w:firstLine="708"/>
        <w:rPr>
          <w:rFonts w:ascii="Raleway-Regular" w:hAnsi="Raleway-Regular" w:cs="Raleway-Regular"/>
          <w:color w:val="000000"/>
        </w:rPr>
      </w:pPr>
      <w:r>
        <w:rPr>
          <w:rFonts w:ascii="Raleway-Regular" w:hAnsi="Raleway-Regular" w:cs="Raleway-Regular"/>
          <w:color w:val="000000"/>
        </w:rPr>
        <w:t>a. Temaslılara yönelik herhangi bir önlem alınmaz.</w:t>
      </w:r>
    </w:p>
    <w:p w14:paraId="3B4FBCDC" w14:textId="77777777" w:rsidR="005C7C19" w:rsidRDefault="005C7C19" w:rsidP="005C7C19">
      <w:pPr>
        <w:autoSpaceDE w:val="0"/>
        <w:autoSpaceDN w:val="0"/>
        <w:adjustRightInd w:val="0"/>
        <w:spacing w:line="240" w:lineRule="auto"/>
        <w:ind w:firstLine="708"/>
        <w:rPr>
          <w:rFonts w:ascii="Raleway-Regular" w:hAnsi="Raleway-Regular" w:cs="Raleway-Regular"/>
          <w:color w:val="000000"/>
        </w:rPr>
      </w:pPr>
      <w:r>
        <w:rPr>
          <w:rFonts w:ascii="Raleway-Regular" w:hAnsi="Raleway-Regular" w:cs="Raleway-Regular"/>
          <w:color w:val="000000"/>
        </w:rPr>
        <w:t xml:space="preserve">b. Yakın </w:t>
      </w:r>
      <w:r w:rsidRPr="00055F4C">
        <w:rPr>
          <w:rFonts w:ascii="Raleway-Regular" w:hAnsi="Raleway-Regular" w:cs="Raleway-Regular"/>
          <w:color w:val="000000"/>
        </w:rPr>
        <w:t xml:space="preserve">temaslıları; </w:t>
      </w:r>
      <w:r w:rsidRPr="00055F4C">
        <w:rPr>
          <w:rFonts w:ascii="Raleway-Regular" w:hAnsi="Raleway-Regular" w:cs="Raleway-Regular"/>
          <w:color w:val="000000"/>
          <w:highlight w:val="yellow"/>
        </w:rPr>
        <w:t>maske ile çalışmaya devam ederek</w:t>
      </w:r>
      <w:r w:rsidRPr="00055F4C">
        <w:rPr>
          <w:rFonts w:ascii="Raleway-Regular" w:hAnsi="Raleway-Regular" w:cs="Raleway-Regular"/>
          <w:color w:val="000000"/>
        </w:rPr>
        <w:t xml:space="preserve"> 14 gün boyunca kendilerini</w:t>
      </w:r>
      <w:r>
        <w:rPr>
          <w:rFonts w:ascii="Raleway-Regular" w:hAnsi="Raleway-Regular" w:cs="Raleway-Regular"/>
          <w:color w:val="000000"/>
        </w:rPr>
        <w:t xml:space="preserve"> ateş ve solunum semptomları açısından takip etmeleri konusunda bilgilendirilir.</w:t>
      </w:r>
    </w:p>
    <w:p w14:paraId="7D0D0E06" w14:textId="77777777" w:rsidR="005C7C19" w:rsidRDefault="005C7C19" w:rsidP="005C7C19">
      <w:pPr>
        <w:autoSpaceDE w:val="0"/>
        <w:autoSpaceDN w:val="0"/>
        <w:adjustRightInd w:val="0"/>
        <w:spacing w:line="240" w:lineRule="auto"/>
        <w:ind w:firstLine="708"/>
        <w:rPr>
          <w:rFonts w:ascii="Raleway-Regular" w:hAnsi="Raleway-Regular" w:cs="Raleway-Regular"/>
          <w:color w:val="000000"/>
        </w:rPr>
      </w:pPr>
    </w:p>
    <w:p w14:paraId="78DFEEAB" w14:textId="77777777" w:rsidR="005C7C19" w:rsidRPr="00911713" w:rsidRDefault="005C7C19" w:rsidP="005C7C19">
      <w:pPr>
        <w:autoSpaceDE w:val="0"/>
        <w:autoSpaceDN w:val="0"/>
        <w:adjustRightInd w:val="0"/>
        <w:spacing w:line="240" w:lineRule="auto"/>
        <w:rPr>
          <w:rFonts w:ascii="Raleway-Regular" w:hAnsi="Raleway-Regular" w:cs="Raleway-Regular"/>
          <w:color w:val="000000"/>
          <w:u w:val="single"/>
        </w:rPr>
      </w:pPr>
      <w:r w:rsidRPr="00911713">
        <w:rPr>
          <w:rFonts w:ascii="Raleway-Regular" w:hAnsi="Raleway-Regular" w:cs="Raleway-Regular"/>
          <w:color w:val="000000"/>
          <w:u w:val="single"/>
        </w:rPr>
        <w:t>3. Test sonucu negatif gelirse temaslılarla ilgili herhangi bir işlem yapılmaz.</w:t>
      </w:r>
    </w:p>
    <w:p w14:paraId="41D404F1" w14:textId="77777777" w:rsidR="005C7C19" w:rsidRDefault="005C7C19" w:rsidP="005C7C19">
      <w:pPr>
        <w:autoSpaceDE w:val="0"/>
        <w:autoSpaceDN w:val="0"/>
        <w:adjustRightInd w:val="0"/>
        <w:spacing w:line="240" w:lineRule="auto"/>
        <w:rPr>
          <w:rFonts w:ascii="Raleway-Regular" w:hAnsi="Raleway-Regular" w:cs="Raleway-Regular"/>
          <w:color w:val="000000"/>
        </w:rPr>
      </w:pPr>
    </w:p>
    <w:p w14:paraId="7DCE5DE6" w14:textId="77777777" w:rsidR="005C7C19" w:rsidRPr="00911713" w:rsidRDefault="005C7C19" w:rsidP="005C7C19">
      <w:pPr>
        <w:autoSpaceDE w:val="0"/>
        <w:autoSpaceDN w:val="0"/>
        <w:adjustRightInd w:val="0"/>
        <w:spacing w:line="240" w:lineRule="auto"/>
        <w:rPr>
          <w:rFonts w:ascii="Raleway-Regular" w:hAnsi="Raleway-Regular" w:cs="Raleway-Regular"/>
          <w:color w:val="000000"/>
          <w:u w:val="single"/>
        </w:rPr>
      </w:pPr>
      <w:r w:rsidRPr="00911713">
        <w:rPr>
          <w:rFonts w:ascii="Raleway-Regular" w:hAnsi="Raleway-Regular" w:cs="Raleway-Regular"/>
          <w:color w:val="000000"/>
          <w:u w:val="single"/>
        </w:rPr>
        <w:t>4. Test sonucu pozitif gelirse;</w:t>
      </w:r>
    </w:p>
    <w:p w14:paraId="70F54447" w14:textId="77777777" w:rsidR="005C7C19" w:rsidRDefault="005C7C19" w:rsidP="002D6540">
      <w:pPr>
        <w:autoSpaceDE w:val="0"/>
        <w:autoSpaceDN w:val="0"/>
        <w:adjustRightInd w:val="0"/>
        <w:spacing w:line="240" w:lineRule="auto"/>
        <w:ind w:firstLine="708"/>
        <w:rPr>
          <w:rFonts w:ascii="Raleway-Regular" w:hAnsi="Raleway-Regular" w:cs="Raleway-Regular"/>
          <w:color w:val="000000"/>
        </w:rPr>
      </w:pPr>
      <w:r>
        <w:rPr>
          <w:rFonts w:ascii="Raleway-Regular" w:hAnsi="Raleway-Regular" w:cs="Raleway-Regular"/>
          <w:color w:val="000000"/>
        </w:rPr>
        <w:t>a. Yakın temaslılar; temaslı algoritmalarına uygun 14 gün boyunca ateş ve/veya solunum semptomları açısından evde takip edilir ve sözlü ve yazılı olarak bilgilendirilir, onamları alınır. Gerekli görülen durumlarda</w:t>
      </w:r>
      <w:r w:rsidR="002D6540">
        <w:rPr>
          <w:rFonts w:ascii="Raleway-Regular" w:hAnsi="Raleway-Regular" w:cs="Raleway-Regular"/>
          <w:color w:val="000000"/>
        </w:rPr>
        <w:t xml:space="preserve"> </w:t>
      </w:r>
      <w:r>
        <w:rPr>
          <w:rFonts w:ascii="Raleway-Regular" w:hAnsi="Raleway-Regular" w:cs="Raleway-Regular"/>
          <w:color w:val="000000"/>
        </w:rPr>
        <w:t>aktif takip (telefon veya ziyaret ile) yapılabilir.</w:t>
      </w:r>
    </w:p>
    <w:p w14:paraId="0C493E39" w14:textId="77777777" w:rsidR="005C7C19" w:rsidRDefault="005C7C19" w:rsidP="005C7C19">
      <w:pPr>
        <w:autoSpaceDE w:val="0"/>
        <w:autoSpaceDN w:val="0"/>
        <w:adjustRightInd w:val="0"/>
        <w:spacing w:line="240" w:lineRule="auto"/>
        <w:ind w:firstLine="708"/>
        <w:rPr>
          <w:rFonts w:ascii="Raleway-Regular" w:hAnsi="Raleway-Regular" w:cs="Raleway-Regular"/>
          <w:color w:val="000000"/>
        </w:rPr>
      </w:pPr>
      <w:r>
        <w:rPr>
          <w:rFonts w:ascii="Raleway-Regular" w:hAnsi="Raleway-Regular" w:cs="Raleway-Regular"/>
          <w:color w:val="000000"/>
        </w:rPr>
        <w:t>b. Temaslılar; maske ile çalışmaya devam ederek 14 gün boyunca kendilerini ateş ve solunum semptomları açısından takip etmeleri konusunda bilgilendirilir.</w:t>
      </w:r>
    </w:p>
    <w:p w14:paraId="70E4CFDE" w14:textId="77777777" w:rsidR="005C7C19" w:rsidRDefault="005C7C19" w:rsidP="005C7C19">
      <w:pPr>
        <w:autoSpaceDE w:val="0"/>
        <w:autoSpaceDN w:val="0"/>
        <w:adjustRightInd w:val="0"/>
        <w:spacing w:line="240" w:lineRule="auto"/>
        <w:ind w:firstLine="708"/>
        <w:rPr>
          <w:rFonts w:ascii="Raleway-Regular" w:hAnsi="Raleway-Regular" w:cs="Raleway-Regular"/>
          <w:color w:val="000000"/>
        </w:rPr>
      </w:pPr>
      <w:r>
        <w:rPr>
          <w:rFonts w:ascii="Raleway-Regular" w:hAnsi="Raleway-Regular" w:cs="Raleway-Regular"/>
          <w:color w:val="000000"/>
        </w:rPr>
        <w:t>c. Temaslı veya yakın temaslılarda 14 günlük takip süresi içerisinde ateş ve/veya solunum semptomları (öksürük, nefes darlığı) gelişirse tıbbi maske (cerrahi maske) takarak sağlık kuruluşuna başvurması sağlanır.</w:t>
      </w:r>
    </w:p>
    <w:p w14:paraId="15077C93" w14:textId="77777777" w:rsidR="005C7C19" w:rsidRDefault="005C7C19" w:rsidP="005C7C19">
      <w:pPr>
        <w:autoSpaceDE w:val="0"/>
        <w:autoSpaceDN w:val="0"/>
        <w:adjustRightInd w:val="0"/>
        <w:spacing w:line="240" w:lineRule="auto"/>
        <w:rPr>
          <w:rFonts w:ascii="Raleway-Regular" w:hAnsi="Raleway-Regular" w:cs="Raleway-Regular"/>
          <w:color w:val="000000"/>
        </w:rPr>
      </w:pPr>
    </w:p>
    <w:p w14:paraId="2C601AF5" w14:textId="77777777" w:rsidR="00B108D9" w:rsidRDefault="005C7C19" w:rsidP="005C7C19">
      <w:pPr>
        <w:autoSpaceDE w:val="0"/>
        <w:autoSpaceDN w:val="0"/>
        <w:adjustRightInd w:val="0"/>
        <w:spacing w:line="240" w:lineRule="auto"/>
        <w:rPr>
          <w:rFonts w:ascii="Raleway-Regular" w:hAnsi="Raleway-Regular" w:cs="Raleway-Regular"/>
          <w:color w:val="000000"/>
        </w:rPr>
      </w:pPr>
      <w:r>
        <w:rPr>
          <w:rFonts w:ascii="Raleway-Regular" w:hAnsi="Raleway-Regular" w:cs="Raleway-Regular"/>
          <w:color w:val="000000"/>
        </w:rPr>
        <w:lastRenderedPageBreak/>
        <w:t xml:space="preserve"> </w:t>
      </w:r>
    </w:p>
    <w:p w14:paraId="03BFBD7D" w14:textId="77777777" w:rsidR="00B108D9" w:rsidRDefault="00B108D9" w:rsidP="005C7C19">
      <w:pPr>
        <w:autoSpaceDE w:val="0"/>
        <w:autoSpaceDN w:val="0"/>
        <w:adjustRightInd w:val="0"/>
        <w:spacing w:line="240" w:lineRule="auto"/>
        <w:rPr>
          <w:rFonts w:ascii="Raleway-Regular" w:hAnsi="Raleway-Regular" w:cs="Raleway-Regular"/>
          <w:color w:val="000000"/>
        </w:rPr>
      </w:pPr>
    </w:p>
    <w:p w14:paraId="5B42CFDE" w14:textId="7DF6E518" w:rsidR="005C7C19" w:rsidRDefault="005C7C19" w:rsidP="005C7C19">
      <w:pPr>
        <w:autoSpaceDE w:val="0"/>
        <w:autoSpaceDN w:val="0"/>
        <w:adjustRightInd w:val="0"/>
        <w:spacing w:line="240" w:lineRule="auto"/>
        <w:rPr>
          <w:rFonts w:ascii="Raleway-Bold" w:hAnsi="Raleway-Bold" w:cs="Raleway-Bold"/>
          <w:b/>
          <w:bCs/>
          <w:color w:val="001DE4"/>
        </w:rPr>
      </w:pPr>
      <w:r>
        <w:rPr>
          <w:rFonts w:ascii="Raleway-Bold" w:hAnsi="Raleway-Bold" w:cs="Raleway-Bold"/>
          <w:b/>
          <w:bCs/>
          <w:color w:val="001DE4"/>
        </w:rPr>
        <w:t>Yakın Temaslı</w:t>
      </w:r>
    </w:p>
    <w:p w14:paraId="2D2D67E4"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Kesin veya olası bir vakaya damlacık enfeksiyonuna yönelik korunma</w:t>
      </w:r>
      <w:r>
        <w:rPr>
          <w:rFonts w:ascii="Raleway-Regular" w:hAnsi="Raleway-Regular" w:cs="Raleway-Regular"/>
        </w:rPr>
        <w:t xml:space="preserve"> </w:t>
      </w:r>
      <w:r>
        <w:rPr>
          <w:rFonts w:ascii="Raleway-Regular" w:hAnsi="Raleway-Regular" w:cs="Raleway-Regular"/>
          <w:color w:val="000000"/>
        </w:rPr>
        <w:t>önlemleri almadan doğrudan bakım sağlayan, COVID-19 ile enfekte sağlık çalışanları ile birlikte çalışan veya COVID-19 ile enfekte hasta ziyareti gibi sağlık merkezi ilişkili maruziyeti olan kişiler</w:t>
      </w:r>
    </w:p>
    <w:p w14:paraId="41F7736A"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 öğrenci ile aynı sınıfı paylaşan (okul öncesinde ve okul çocuklarında) öğrenciler ve öğretmenler</w:t>
      </w:r>
    </w:p>
    <w:p w14:paraId="4D137E53"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yurtta veya otelde aynı odayı paylaşanlar</w:t>
      </w:r>
    </w:p>
    <w:p w14:paraId="7FE227AA"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direkt temas eden (örn. el sıkışan) kişiler</w:t>
      </w:r>
    </w:p>
    <w:p w14:paraId="2218AC15"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hastasının salgıları (tükürük, balgam vb) ile korunmasız temas eden kişiler</w:t>
      </w:r>
    </w:p>
    <w:p w14:paraId="278E56E8"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1 metreden daha yakın mesafede 15 dakikadan uzun süreyle yüz yüze kalan kişiler</w:t>
      </w:r>
    </w:p>
    <w:p w14:paraId="1AA8BB61"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aynı kapalı ortamda (hastane veya banka bekleme salonları, otobüs, servis vb ulaşım araçları) 1 metreden yakın ve 15 dakika veya daha uzun süre bir arada kalan kişiler.</w:t>
      </w:r>
    </w:p>
    <w:p w14:paraId="56293B73"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aynı uçakta seyahat eden yolculardan iki ön, iki arka ve iki yan koltukta oturan kişiler</w:t>
      </w:r>
    </w:p>
    <w:p w14:paraId="06DA81FF"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aynı evde yaşayanlar</w:t>
      </w:r>
    </w:p>
    <w:p w14:paraId="07B9D79A"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aynı ofiste çalışanlar</w:t>
      </w:r>
    </w:p>
    <w:p w14:paraId="7F90D8C0" w14:textId="77777777" w:rsidR="005C7C19" w:rsidRDefault="005C7C19" w:rsidP="005C7C19">
      <w:pPr>
        <w:autoSpaceDE w:val="0"/>
        <w:autoSpaceDN w:val="0"/>
        <w:adjustRightInd w:val="0"/>
        <w:spacing w:line="240" w:lineRule="auto"/>
        <w:rPr>
          <w:rFonts w:ascii="Raleway-Regular" w:hAnsi="Raleway-Regular" w:cs="Raleway-Regular"/>
          <w:color w:val="000000"/>
        </w:rPr>
      </w:pPr>
    </w:p>
    <w:p w14:paraId="72D84B96" w14:textId="77777777" w:rsidR="005C7C19" w:rsidRDefault="005C7C19" w:rsidP="005C7C19">
      <w:pPr>
        <w:autoSpaceDE w:val="0"/>
        <w:autoSpaceDN w:val="0"/>
        <w:adjustRightInd w:val="0"/>
        <w:spacing w:line="240" w:lineRule="auto"/>
        <w:rPr>
          <w:rFonts w:ascii="Raleway-Bold" w:hAnsi="Raleway-Bold" w:cs="Raleway-Bold"/>
          <w:b/>
          <w:bCs/>
          <w:color w:val="001DE4"/>
        </w:rPr>
      </w:pPr>
      <w:r>
        <w:rPr>
          <w:rFonts w:ascii="Raleway-Bold" w:hAnsi="Raleway-Bold" w:cs="Raleway-Bold"/>
          <w:b/>
          <w:bCs/>
          <w:color w:val="001DE4"/>
        </w:rPr>
        <w:t>Temaslı</w:t>
      </w:r>
    </w:p>
    <w:p w14:paraId="6ED8B3D9"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aynı kapalı ortamda (hastane veya banka bekleme salonları, otobüs, servis vb. ulaşım araçları) 1 metreden uzak mesafede bulunmuş kişiler.</w:t>
      </w:r>
    </w:p>
    <w:p w14:paraId="0A787D80"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aynı kapalı ortamda (hastane veya banka bekleme salonları, otobüs, servis vb. ulaşım araçları) 15 dakikadan kısa süre bulunmuş kişiler.</w:t>
      </w:r>
    </w:p>
    <w:p w14:paraId="4B73601B" w14:textId="77777777" w:rsidR="005C7C19"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1 metreden daha yakın mesafede 15 dakikadan kısa süreyle yüz yüze kalan kişiler.</w:t>
      </w:r>
    </w:p>
    <w:p w14:paraId="243AC606" w14:textId="77777777" w:rsidR="005C7C19" w:rsidRPr="00911713" w:rsidRDefault="005C7C19" w:rsidP="005C7C19">
      <w:pPr>
        <w:autoSpaceDE w:val="0"/>
        <w:autoSpaceDN w:val="0"/>
        <w:adjustRightInd w:val="0"/>
        <w:spacing w:line="240" w:lineRule="auto"/>
        <w:rPr>
          <w:rFonts w:ascii="Raleway-Regular" w:hAnsi="Raleway-Regular" w:cs="Raleway-Regular"/>
          <w:color w:val="000000"/>
        </w:rPr>
      </w:pPr>
      <w:r>
        <w:rPr>
          <w:rFonts w:ascii="Raleway-SemiBold" w:hAnsi="Raleway-SemiBold" w:cs="Raleway-SemiBold"/>
          <w:b/>
          <w:bCs/>
          <w:color w:val="001DE4"/>
        </w:rPr>
        <w:t xml:space="preserve">» </w:t>
      </w:r>
      <w:r>
        <w:rPr>
          <w:rFonts w:ascii="Raleway-Regular" w:hAnsi="Raleway-Regular" w:cs="Raleway-Regular"/>
          <w:color w:val="000000"/>
        </w:rPr>
        <w:t>COVID-19 hastasıyla aynı kapalı ortamda 15 dakikadan uzun süre ile maske takarak bulunmuş kişiler.</w:t>
      </w:r>
    </w:p>
    <w:p w14:paraId="7DCBA254" w14:textId="77777777" w:rsidR="005C7C19" w:rsidRDefault="005C7C19" w:rsidP="005C7C19">
      <w:pPr>
        <w:pStyle w:val="Default"/>
        <w:rPr>
          <w:rFonts w:ascii="Raleway-Regular" w:hAnsi="Raleway-Regular" w:cs="Raleway-Regular"/>
        </w:rPr>
      </w:pPr>
    </w:p>
    <w:p w14:paraId="081F5BAB" w14:textId="77777777" w:rsidR="005C7C19" w:rsidRPr="00046D20" w:rsidRDefault="005C7C19" w:rsidP="005C7C19">
      <w:pPr>
        <w:pStyle w:val="Default"/>
        <w:rPr>
          <w:rFonts w:ascii="Times New Roman" w:hAnsi="Times New Roman" w:cs="Times New Roman"/>
        </w:rPr>
      </w:pPr>
    </w:p>
    <w:p w14:paraId="360C5902" w14:textId="77777777" w:rsidR="005C7C19" w:rsidRPr="00046D20" w:rsidRDefault="005C7C19" w:rsidP="005C7C19">
      <w:pPr>
        <w:pStyle w:val="Default"/>
        <w:rPr>
          <w:rFonts w:ascii="Times New Roman" w:hAnsi="Times New Roman" w:cs="Times New Roman"/>
        </w:rPr>
      </w:pPr>
      <w:r w:rsidRPr="00046D20">
        <w:rPr>
          <w:rFonts w:ascii="Times New Roman" w:hAnsi="Times New Roman" w:cs="Times New Roman"/>
          <w:b/>
          <w:bCs/>
        </w:rPr>
        <w:t>Etkilenmeyen Çalışanlar</w:t>
      </w:r>
    </w:p>
    <w:p w14:paraId="12BF69D0" w14:textId="77777777" w:rsidR="005C7C19" w:rsidRDefault="005C7C19" w:rsidP="005C7C19">
      <w:pPr>
        <w:pStyle w:val="Default"/>
        <w:ind w:firstLine="708"/>
        <w:rPr>
          <w:rFonts w:ascii="Times New Roman" w:hAnsi="Times New Roman" w:cs="Times New Roman"/>
        </w:rPr>
      </w:pPr>
      <w:r w:rsidRPr="00A04A33">
        <w:rPr>
          <w:rFonts w:ascii="Times New Roman" w:hAnsi="Times New Roman" w:cs="Times New Roman"/>
          <w:bCs/>
        </w:rPr>
        <w:t>Etkilenmeyen çalışanlar</w:t>
      </w:r>
      <w:r w:rsidRPr="00046D20">
        <w:rPr>
          <w:rFonts w:ascii="Times New Roman" w:hAnsi="Times New Roman" w:cs="Times New Roman"/>
        </w:rPr>
        <w:t>,</w:t>
      </w:r>
      <w:r>
        <w:rPr>
          <w:rFonts w:ascii="Times New Roman" w:hAnsi="Times New Roman" w:cs="Times New Roman"/>
        </w:rPr>
        <w:t xml:space="preserve"> </w:t>
      </w:r>
      <w:r w:rsidRPr="00046D20">
        <w:rPr>
          <w:rFonts w:ascii="Times New Roman" w:hAnsi="Times New Roman" w:cs="Times New Roman"/>
        </w:rPr>
        <w:t>düşük</w:t>
      </w:r>
      <w:r>
        <w:rPr>
          <w:rFonts w:ascii="Times New Roman" w:hAnsi="Times New Roman" w:cs="Times New Roman"/>
        </w:rPr>
        <w:t xml:space="preserve"> </w:t>
      </w:r>
      <w:r w:rsidRPr="00046D20">
        <w:rPr>
          <w:rFonts w:ascii="Times New Roman" w:hAnsi="Times New Roman" w:cs="Times New Roman"/>
        </w:rPr>
        <w:t>riskli</w:t>
      </w:r>
      <w:r>
        <w:rPr>
          <w:rFonts w:ascii="Times New Roman" w:hAnsi="Times New Roman" w:cs="Times New Roman"/>
        </w:rPr>
        <w:t xml:space="preserve"> </w:t>
      </w:r>
      <w:r w:rsidRPr="00046D20">
        <w:rPr>
          <w:rFonts w:ascii="Times New Roman" w:hAnsi="Times New Roman" w:cs="Times New Roman"/>
        </w:rPr>
        <w:t>maruz</w:t>
      </w:r>
      <w:r>
        <w:rPr>
          <w:rFonts w:ascii="Times New Roman" w:hAnsi="Times New Roman" w:cs="Times New Roman"/>
        </w:rPr>
        <w:t xml:space="preserve"> </w:t>
      </w:r>
      <w:r w:rsidRPr="00046D20">
        <w:rPr>
          <w:rFonts w:ascii="Times New Roman" w:hAnsi="Times New Roman" w:cs="Times New Roman"/>
        </w:rPr>
        <w:t>kalma</w:t>
      </w:r>
      <w:r>
        <w:rPr>
          <w:rFonts w:ascii="Times New Roman" w:hAnsi="Times New Roman" w:cs="Times New Roman"/>
        </w:rPr>
        <w:t xml:space="preserve"> </w:t>
      </w:r>
      <w:r w:rsidRPr="00046D20">
        <w:rPr>
          <w:rFonts w:ascii="Times New Roman" w:hAnsi="Times New Roman" w:cs="Times New Roman"/>
        </w:rPr>
        <w:t>olduğu</w:t>
      </w:r>
      <w:r>
        <w:rPr>
          <w:rFonts w:ascii="Times New Roman" w:hAnsi="Times New Roman" w:cs="Times New Roman"/>
        </w:rPr>
        <w:t xml:space="preserve"> </w:t>
      </w:r>
      <w:r w:rsidRPr="00046D20">
        <w:rPr>
          <w:rFonts w:ascii="Times New Roman" w:hAnsi="Times New Roman" w:cs="Times New Roman"/>
        </w:rPr>
        <w:t>düşünülen</w:t>
      </w:r>
      <w:r>
        <w:rPr>
          <w:rFonts w:ascii="Times New Roman" w:hAnsi="Times New Roman" w:cs="Times New Roman"/>
        </w:rPr>
        <w:t xml:space="preserve"> </w:t>
      </w:r>
      <w:r w:rsidRPr="00046D20">
        <w:rPr>
          <w:rFonts w:ascii="Times New Roman" w:hAnsi="Times New Roman" w:cs="Times New Roman"/>
        </w:rPr>
        <w:t>kişilerdir.</w:t>
      </w:r>
      <w:r>
        <w:rPr>
          <w:rFonts w:ascii="Times New Roman" w:hAnsi="Times New Roman" w:cs="Times New Roman"/>
        </w:rPr>
        <w:t xml:space="preserve"> </w:t>
      </w:r>
      <w:r w:rsidRPr="00046D20">
        <w:rPr>
          <w:rFonts w:ascii="Times New Roman" w:hAnsi="Times New Roman" w:cs="Times New Roman"/>
        </w:rPr>
        <w:t>Bu</w:t>
      </w:r>
      <w:r>
        <w:rPr>
          <w:rFonts w:ascii="Times New Roman" w:hAnsi="Times New Roman" w:cs="Times New Roman"/>
        </w:rPr>
        <w:t xml:space="preserve"> </w:t>
      </w:r>
      <w:r w:rsidRPr="00046D20">
        <w:rPr>
          <w:rFonts w:ascii="Times New Roman" w:hAnsi="Times New Roman" w:cs="Times New Roman"/>
        </w:rPr>
        <w:t>kişilerden,</w:t>
      </w:r>
      <w:r>
        <w:rPr>
          <w:rFonts w:ascii="Times New Roman" w:hAnsi="Times New Roman" w:cs="Times New Roman"/>
        </w:rPr>
        <w:t xml:space="preserve"> </w:t>
      </w:r>
      <w:r w:rsidRPr="00046D20">
        <w:rPr>
          <w:rFonts w:ascii="Times New Roman" w:hAnsi="Times New Roman" w:cs="Times New Roman"/>
        </w:rPr>
        <w:t>hastanın</w:t>
      </w:r>
      <w:r>
        <w:rPr>
          <w:rFonts w:ascii="Times New Roman" w:hAnsi="Times New Roman" w:cs="Times New Roman"/>
        </w:rPr>
        <w:t xml:space="preserve"> </w:t>
      </w:r>
      <w:r w:rsidRPr="00046D20">
        <w:rPr>
          <w:rFonts w:ascii="Times New Roman" w:hAnsi="Times New Roman" w:cs="Times New Roman"/>
        </w:rPr>
        <w:t>transfer</w:t>
      </w:r>
      <w:r>
        <w:rPr>
          <w:rFonts w:ascii="Times New Roman" w:hAnsi="Times New Roman" w:cs="Times New Roman"/>
        </w:rPr>
        <w:t xml:space="preserve"> </w:t>
      </w:r>
      <w:r w:rsidRPr="00046D20">
        <w:rPr>
          <w:rFonts w:ascii="Times New Roman" w:hAnsi="Times New Roman" w:cs="Times New Roman"/>
        </w:rPr>
        <w:t>edildiği</w:t>
      </w:r>
      <w:r>
        <w:rPr>
          <w:rFonts w:ascii="Times New Roman" w:hAnsi="Times New Roman" w:cs="Times New Roman"/>
        </w:rPr>
        <w:t xml:space="preserve"> </w:t>
      </w:r>
      <w:r w:rsidRPr="00046D20">
        <w:rPr>
          <w:rFonts w:ascii="Times New Roman" w:hAnsi="Times New Roman" w:cs="Times New Roman"/>
        </w:rPr>
        <w:t>veya</w:t>
      </w:r>
      <w:r>
        <w:rPr>
          <w:rFonts w:ascii="Times New Roman" w:hAnsi="Times New Roman" w:cs="Times New Roman"/>
        </w:rPr>
        <w:t xml:space="preserve"> </w:t>
      </w:r>
      <w:r w:rsidRPr="00046D20">
        <w:rPr>
          <w:rFonts w:ascii="Times New Roman" w:hAnsi="Times New Roman" w:cs="Times New Roman"/>
        </w:rPr>
        <w:t>ayrıldığı</w:t>
      </w:r>
      <w:r>
        <w:rPr>
          <w:rFonts w:ascii="Times New Roman" w:hAnsi="Times New Roman" w:cs="Times New Roman"/>
        </w:rPr>
        <w:t xml:space="preserve"> </w:t>
      </w:r>
      <w:r w:rsidRPr="00046D20">
        <w:rPr>
          <w:rFonts w:ascii="Times New Roman" w:hAnsi="Times New Roman" w:cs="Times New Roman"/>
        </w:rPr>
        <w:t>tarihten</w:t>
      </w:r>
      <w:r>
        <w:rPr>
          <w:rFonts w:ascii="Times New Roman" w:hAnsi="Times New Roman" w:cs="Times New Roman"/>
        </w:rPr>
        <w:t xml:space="preserve"> </w:t>
      </w:r>
      <w:r w:rsidRPr="00046D20">
        <w:rPr>
          <w:rFonts w:ascii="Times New Roman" w:hAnsi="Times New Roman" w:cs="Times New Roman"/>
        </w:rPr>
        <w:t>itibaren</w:t>
      </w:r>
      <w:r>
        <w:rPr>
          <w:rFonts w:ascii="Times New Roman" w:hAnsi="Times New Roman" w:cs="Times New Roman"/>
        </w:rPr>
        <w:t xml:space="preserve"> </w:t>
      </w:r>
      <w:r w:rsidRPr="00A04A33">
        <w:rPr>
          <w:rFonts w:ascii="Times New Roman" w:hAnsi="Times New Roman" w:cs="Times New Roman"/>
          <w:b/>
        </w:rPr>
        <w:t>14 gün boyunca</w:t>
      </w:r>
      <w:r>
        <w:rPr>
          <w:rFonts w:ascii="Times New Roman" w:hAnsi="Times New Roman" w:cs="Times New Roman"/>
        </w:rPr>
        <w:t xml:space="preserve"> Covid</w:t>
      </w:r>
      <w:r w:rsidRPr="00046D20">
        <w:rPr>
          <w:rFonts w:ascii="Times New Roman" w:hAnsi="Times New Roman" w:cs="Times New Roman"/>
        </w:rPr>
        <w:t>-19</w:t>
      </w:r>
      <w:r>
        <w:rPr>
          <w:rFonts w:ascii="Times New Roman" w:hAnsi="Times New Roman" w:cs="Times New Roman"/>
        </w:rPr>
        <w:t xml:space="preserve"> </w:t>
      </w:r>
      <w:r w:rsidRPr="00046D20">
        <w:rPr>
          <w:rFonts w:ascii="Times New Roman" w:hAnsi="Times New Roman" w:cs="Times New Roman"/>
        </w:rPr>
        <w:t>semptomlarını</w:t>
      </w:r>
      <w:r>
        <w:rPr>
          <w:rFonts w:ascii="Times New Roman" w:hAnsi="Times New Roman" w:cs="Times New Roman"/>
        </w:rPr>
        <w:t xml:space="preserve"> </w:t>
      </w:r>
      <w:r w:rsidRPr="00046D20">
        <w:rPr>
          <w:rFonts w:ascii="Times New Roman" w:hAnsi="Times New Roman" w:cs="Times New Roman"/>
        </w:rPr>
        <w:t>kendi</w:t>
      </w:r>
      <w:r>
        <w:rPr>
          <w:rFonts w:ascii="Times New Roman" w:hAnsi="Times New Roman" w:cs="Times New Roman"/>
        </w:rPr>
        <w:t xml:space="preserve"> </w:t>
      </w:r>
      <w:r w:rsidRPr="00046D20">
        <w:rPr>
          <w:rFonts w:ascii="Times New Roman" w:hAnsi="Times New Roman" w:cs="Times New Roman"/>
        </w:rPr>
        <w:t>kendine</w:t>
      </w:r>
      <w:r>
        <w:rPr>
          <w:rFonts w:ascii="Times New Roman" w:hAnsi="Times New Roman" w:cs="Times New Roman"/>
        </w:rPr>
        <w:t xml:space="preserve"> </w:t>
      </w:r>
      <w:r w:rsidRPr="00046D20">
        <w:rPr>
          <w:rFonts w:ascii="Times New Roman" w:hAnsi="Times New Roman" w:cs="Times New Roman"/>
        </w:rPr>
        <w:t>izlemeleri</w:t>
      </w:r>
      <w:r>
        <w:rPr>
          <w:rFonts w:ascii="Times New Roman" w:hAnsi="Times New Roman" w:cs="Times New Roman"/>
        </w:rPr>
        <w:t xml:space="preserve"> </w:t>
      </w:r>
      <w:r w:rsidRPr="00046D20">
        <w:rPr>
          <w:rFonts w:ascii="Times New Roman" w:hAnsi="Times New Roman" w:cs="Times New Roman"/>
        </w:rPr>
        <w:t>ve</w:t>
      </w:r>
      <w:r>
        <w:rPr>
          <w:rFonts w:ascii="Times New Roman" w:hAnsi="Times New Roman" w:cs="Times New Roman"/>
        </w:rPr>
        <w:t xml:space="preserve"> Covid</w:t>
      </w:r>
      <w:r w:rsidRPr="00046D20">
        <w:rPr>
          <w:rFonts w:ascii="Times New Roman" w:hAnsi="Times New Roman" w:cs="Times New Roman"/>
        </w:rPr>
        <w:t>19’u</w:t>
      </w:r>
      <w:r>
        <w:rPr>
          <w:rFonts w:ascii="Times New Roman" w:hAnsi="Times New Roman" w:cs="Times New Roman"/>
        </w:rPr>
        <w:t xml:space="preserve"> </w:t>
      </w:r>
      <w:r w:rsidRPr="00046D20">
        <w:rPr>
          <w:rFonts w:ascii="Times New Roman" w:hAnsi="Times New Roman" w:cs="Times New Roman"/>
        </w:rPr>
        <w:t>gösteren</w:t>
      </w:r>
      <w:r>
        <w:rPr>
          <w:rFonts w:ascii="Times New Roman" w:hAnsi="Times New Roman" w:cs="Times New Roman"/>
        </w:rPr>
        <w:t xml:space="preserve"> </w:t>
      </w:r>
      <w:r w:rsidRPr="00046D20">
        <w:rPr>
          <w:rFonts w:ascii="Times New Roman" w:hAnsi="Times New Roman" w:cs="Times New Roman"/>
        </w:rPr>
        <w:t>semptomlar</w:t>
      </w:r>
      <w:r>
        <w:rPr>
          <w:rFonts w:ascii="Times New Roman" w:hAnsi="Times New Roman" w:cs="Times New Roman"/>
        </w:rPr>
        <w:t xml:space="preserve"> </w:t>
      </w:r>
      <w:r w:rsidRPr="00046D20">
        <w:rPr>
          <w:rFonts w:ascii="Times New Roman" w:hAnsi="Times New Roman" w:cs="Times New Roman"/>
        </w:rPr>
        <w:t>geliştirmeleri</w:t>
      </w:r>
      <w:r>
        <w:rPr>
          <w:rFonts w:ascii="Times New Roman" w:hAnsi="Times New Roman" w:cs="Times New Roman"/>
        </w:rPr>
        <w:t xml:space="preserve"> </w:t>
      </w:r>
      <w:r w:rsidRPr="00046D20">
        <w:rPr>
          <w:rFonts w:ascii="Times New Roman" w:hAnsi="Times New Roman" w:cs="Times New Roman"/>
        </w:rPr>
        <w:t>durumunda,</w:t>
      </w:r>
      <w:r>
        <w:rPr>
          <w:rFonts w:ascii="Times New Roman" w:hAnsi="Times New Roman" w:cs="Times New Roman"/>
        </w:rPr>
        <w:t xml:space="preserve"> </w:t>
      </w:r>
      <w:r w:rsidRPr="00046D20">
        <w:rPr>
          <w:rFonts w:ascii="Times New Roman" w:hAnsi="Times New Roman" w:cs="Times New Roman"/>
        </w:rPr>
        <w:t>derhal</w:t>
      </w:r>
      <w:r>
        <w:rPr>
          <w:rFonts w:ascii="Times New Roman" w:hAnsi="Times New Roman" w:cs="Times New Roman"/>
        </w:rPr>
        <w:t xml:space="preserve"> </w:t>
      </w:r>
      <w:r w:rsidRPr="00046D20">
        <w:rPr>
          <w:rFonts w:ascii="Times New Roman" w:hAnsi="Times New Roman" w:cs="Times New Roman"/>
        </w:rPr>
        <w:t>amirlerine</w:t>
      </w:r>
      <w:r>
        <w:rPr>
          <w:rFonts w:ascii="Times New Roman" w:hAnsi="Times New Roman" w:cs="Times New Roman"/>
        </w:rPr>
        <w:t xml:space="preserve"> </w:t>
      </w:r>
      <w:r w:rsidRPr="00046D20">
        <w:rPr>
          <w:rFonts w:ascii="Times New Roman" w:hAnsi="Times New Roman" w:cs="Times New Roman"/>
        </w:rPr>
        <w:t>durumu</w:t>
      </w:r>
      <w:r>
        <w:rPr>
          <w:rFonts w:ascii="Times New Roman" w:hAnsi="Times New Roman" w:cs="Times New Roman"/>
        </w:rPr>
        <w:t xml:space="preserve"> </w:t>
      </w:r>
      <w:r w:rsidRPr="00046D20">
        <w:rPr>
          <w:rFonts w:ascii="Times New Roman" w:hAnsi="Times New Roman" w:cs="Times New Roman"/>
        </w:rPr>
        <w:t>bildirmeleri,</w:t>
      </w:r>
      <w:r>
        <w:rPr>
          <w:rFonts w:ascii="Times New Roman" w:hAnsi="Times New Roman" w:cs="Times New Roman"/>
        </w:rPr>
        <w:t xml:space="preserve"> </w:t>
      </w:r>
      <w:r w:rsidRPr="00046D20">
        <w:rPr>
          <w:rFonts w:ascii="Times New Roman" w:hAnsi="Times New Roman" w:cs="Times New Roman"/>
        </w:rPr>
        <w:t>kendi</w:t>
      </w:r>
      <w:r>
        <w:rPr>
          <w:rFonts w:ascii="Times New Roman" w:hAnsi="Times New Roman" w:cs="Times New Roman"/>
        </w:rPr>
        <w:t xml:space="preserve"> </w:t>
      </w:r>
      <w:r w:rsidRPr="00046D20">
        <w:rPr>
          <w:rFonts w:ascii="Times New Roman" w:hAnsi="Times New Roman" w:cs="Times New Roman"/>
        </w:rPr>
        <w:t>kendini</w:t>
      </w:r>
      <w:r>
        <w:rPr>
          <w:rFonts w:ascii="Times New Roman" w:hAnsi="Times New Roman" w:cs="Times New Roman"/>
        </w:rPr>
        <w:t xml:space="preserve"> </w:t>
      </w:r>
      <w:r w:rsidRPr="00046D20">
        <w:rPr>
          <w:rFonts w:ascii="Times New Roman" w:hAnsi="Times New Roman" w:cs="Times New Roman"/>
        </w:rPr>
        <w:t>izole</w:t>
      </w:r>
      <w:r>
        <w:rPr>
          <w:rFonts w:ascii="Times New Roman" w:hAnsi="Times New Roman" w:cs="Times New Roman"/>
        </w:rPr>
        <w:t xml:space="preserve"> </w:t>
      </w:r>
      <w:r w:rsidRPr="00046D20">
        <w:rPr>
          <w:rFonts w:ascii="Times New Roman" w:hAnsi="Times New Roman" w:cs="Times New Roman"/>
        </w:rPr>
        <w:t>etmeleri</w:t>
      </w:r>
      <w:r>
        <w:rPr>
          <w:rFonts w:ascii="Times New Roman" w:hAnsi="Times New Roman" w:cs="Times New Roman"/>
        </w:rPr>
        <w:t xml:space="preserve"> </w:t>
      </w:r>
      <w:r w:rsidRPr="00046D20">
        <w:rPr>
          <w:rFonts w:ascii="Times New Roman" w:hAnsi="Times New Roman" w:cs="Times New Roman"/>
        </w:rPr>
        <w:t>ve</w:t>
      </w:r>
      <w:r>
        <w:rPr>
          <w:rFonts w:ascii="Times New Roman" w:hAnsi="Times New Roman" w:cs="Times New Roman"/>
        </w:rPr>
        <w:t xml:space="preserve"> </w:t>
      </w:r>
      <w:r w:rsidRPr="00046D20">
        <w:rPr>
          <w:rFonts w:ascii="Times New Roman" w:hAnsi="Times New Roman" w:cs="Times New Roman"/>
        </w:rPr>
        <w:t>yerel</w:t>
      </w:r>
      <w:r>
        <w:rPr>
          <w:rFonts w:ascii="Times New Roman" w:hAnsi="Times New Roman" w:cs="Times New Roman"/>
        </w:rPr>
        <w:t xml:space="preserve"> </w:t>
      </w:r>
      <w:r w:rsidRPr="00046D20">
        <w:rPr>
          <w:rFonts w:ascii="Times New Roman" w:hAnsi="Times New Roman" w:cs="Times New Roman"/>
        </w:rPr>
        <w:t>sağlık</w:t>
      </w:r>
      <w:r>
        <w:rPr>
          <w:rFonts w:ascii="Times New Roman" w:hAnsi="Times New Roman" w:cs="Times New Roman"/>
        </w:rPr>
        <w:t xml:space="preserve"> </w:t>
      </w:r>
      <w:r w:rsidRPr="00046D20">
        <w:rPr>
          <w:rFonts w:ascii="Times New Roman" w:hAnsi="Times New Roman" w:cs="Times New Roman"/>
        </w:rPr>
        <w:t>kuruluşlarına</w:t>
      </w:r>
      <w:r>
        <w:rPr>
          <w:rFonts w:ascii="Times New Roman" w:hAnsi="Times New Roman" w:cs="Times New Roman"/>
        </w:rPr>
        <w:t xml:space="preserve"> </w:t>
      </w:r>
      <w:r w:rsidRPr="00046D20">
        <w:rPr>
          <w:rFonts w:ascii="Times New Roman" w:hAnsi="Times New Roman" w:cs="Times New Roman"/>
        </w:rPr>
        <w:t>başvurmaları</w:t>
      </w:r>
      <w:r>
        <w:rPr>
          <w:rFonts w:ascii="Times New Roman" w:hAnsi="Times New Roman" w:cs="Times New Roman"/>
        </w:rPr>
        <w:t xml:space="preserve"> </w:t>
      </w:r>
      <w:r w:rsidRPr="00046D20">
        <w:rPr>
          <w:rFonts w:ascii="Times New Roman" w:hAnsi="Times New Roman" w:cs="Times New Roman"/>
        </w:rPr>
        <w:t>istenir</w:t>
      </w:r>
      <w:r>
        <w:rPr>
          <w:rFonts w:ascii="Times New Roman" w:hAnsi="Times New Roman" w:cs="Times New Roman"/>
        </w:rPr>
        <w:t>.</w:t>
      </w:r>
    </w:p>
    <w:p w14:paraId="544AF9FF" w14:textId="77777777" w:rsidR="002D6540" w:rsidRDefault="002D6540" w:rsidP="005C7C19">
      <w:pPr>
        <w:pStyle w:val="Default"/>
        <w:ind w:firstLine="708"/>
        <w:rPr>
          <w:rFonts w:ascii="Times New Roman" w:hAnsi="Times New Roman" w:cs="Times New Roman"/>
        </w:rPr>
      </w:pPr>
    </w:p>
    <w:p w14:paraId="284ADADC" w14:textId="77777777" w:rsidR="00B108D9" w:rsidRDefault="00B108D9" w:rsidP="005C7C19">
      <w:pPr>
        <w:pStyle w:val="Default"/>
        <w:ind w:firstLine="708"/>
        <w:rPr>
          <w:rFonts w:ascii="Times New Roman" w:hAnsi="Times New Roman" w:cs="Times New Roman"/>
          <w:b/>
        </w:rPr>
      </w:pPr>
    </w:p>
    <w:p w14:paraId="4FF16B06" w14:textId="77777777" w:rsidR="00B108D9" w:rsidRDefault="00B108D9" w:rsidP="005C7C19">
      <w:pPr>
        <w:pStyle w:val="Default"/>
        <w:ind w:firstLine="708"/>
        <w:rPr>
          <w:rFonts w:ascii="Times New Roman" w:hAnsi="Times New Roman" w:cs="Times New Roman"/>
          <w:b/>
        </w:rPr>
      </w:pPr>
    </w:p>
    <w:p w14:paraId="51CD1552" w14:textId="77777777" w:rsidR="00B108D9" w:rsidRDefault="00B108D9" w:rsidP="005C7C19">
      <w:pPr>
        <w:pStyle w:val="Default"/>
        <w:ind w:firstLine="708"/>
        <w:rPr>
          <w:rFonts w:ascii="Times New Roman" w:hAnsi="Times New Roman" w:cs="Times New Roman"/>
          <w:b/>
        </w:rPr>
      </w:pPr>
    </w:p>
    <w:p w14:paraId="7C949F6F" w14:textId="77777777" w:rsidR="00B108D9" w:rsidRDefault="00B108D9" w:rsidP="005C7C19">
      <w:pPr>
        <w:pStyle w:val="Default"/>
        <w:ind w:firstLine="708"/>
        <w:rPr>
          <w:rFonts w:ascii="Times New Roman" w:hAnsi="Times New Roman" w:cs="Times New Roman"/>
          <w:b/>
        </w:rPr>
      </w:pPr>
    </w:p>
    <w:p w14:paraId="0295255E" w14:textId="77777777" w:rsidR="00B108D9" w:rsidRDefault="00B108D9" w:rsidP="005C7C19">
      <w:pPr>
        <w:pStyle w:val="Default"/>
        <w:ind w:firstLine="708"/>
        <w:rPr>
          <w:rFonts w:ascii="Times New Roman" w:hAnsi="Times New Roman" w:cs="Times New Roman"/>
          <w:b/>
        </w:rPr>
      </w:pPr>
    </w:p>
    <w:p w14:paraId="5B6596A2" w14:textId="6CB54E99" w:rsidR="002D6540" w:rsidRPr="002D6540" w:rsidRDefault="0099505B" w:rsidP="005C7C19">
      <w:pPr>
        <w:pStyle w:val="Default"/>
        <w:ind w:firstLine="708"/>
        <w:rPr>
          <w:rFonts w:ascii="Times New Roman" w:hAnsi="Times New Roman" w:cs="Times New Roman"/>
          <w:b/>
        </w:rPr>
      </w:pPr>
      <w:r>
        <w:rPr>
          <w:rFonts w:ascii="Times New Roman" w:hAnsi="Times New Roman" w:cs="Times New Roman"/>
          <w:b/>
        </w:rPr>
        <w:t>İzolasyon</w:t>
      </w:r>
      <w:r w:rsidR="002D6540" w:rsidRPr="002D6540">
        <w:rPr>
          <w:rFonts w:ascii="Times New Roman" w:hAnsi="Times New Roman" w:cs="Times New Roman"/>
          <w:b/>
        </w:rPr>
        <w:t xml:space="preserve"> Süresinin Sonlandırılması</w:t>
      </w:r>
    </w:p>
    <w:p w14:paraId="6350AD60" w14:textId="77777777" w:rsidR="005C7C19" w:rsidRDefault="005C7C19" w:rsidP="00DD6E5C">
      <w:pPr>
        <w:pStyle w:val="Default"/>
        <w:ind w:firstLine="708"/>
        <w:rPr>
          <w:rFonts w:ascii="Times New Roman" w:hAnsi="Times New Roman" w:cs="Times New Roman"/>
        </w:rPr>
      </w:pPr>
    </w:p>
    <w:p w14:paraId="291824A0" w14:textId="77777777" w:rsidR="002D6540" w:rsidRDefault="002D6540" w:rsidP="002D6540">
      <w:pPr>
        <w:pStyle w:val="Default"/>
        <w:ind w:firstLine="708"/>
        <w:rPr>
          <w:rFonts w:ascii="Times New Roman" w:hAnsi="Times New Roman" w:cs="Times New Roman"/>
        </w:rPr>
      </w:pPr>
      <w:r>
        <w:rPr>
          <w:rFonts w:ascii="Times New Roman" w:hAnsi="Times New Roman" w:cs="Times New Roman"/>
        </w:rPr>
        <w:t>3 Eylül’den itibaren y</w:t>
      </w:r>
      <w:r w:rsidR="009738D2">
        <w:rPr>
          <w:rFonts w:ascii="Times New Roman" w:hAnsi="Times New Roman" w:cs="Times New Roman"/>
        </w:rPr>
        <w:t>eni tip c</w:t>
      </w:r>
      <w:r w:rsidRPr="002D6540">
        <w:rPr>
          <w:rFonts w:ascii="Times New Roman" w:hAnsi="Times New Roman" w:cs="Times New Roman"/>
        </w:rPr>
        <w:t xml:space="preserve">oronavirüs (Covid-19) testi pozitif vakalarda PCR alındığı günden itibaren, olası vakalarda ise semptom başlangıcından itibaren </w:t>
      </w:r>
      <w:r w:rsidRPr="002D6540">
        <w:rPr>
          <w:rFonts w:ascii="Times New Roman" w:hAnsi="Times New Roman" w:cs="Times New Roman"/>
          <w:b/>
        </w:rPr>
        <w:t>10. günün sonunda</w:t>
      </w:r>
      <w:r w:rsidR="009738D2">
        <w:rPr>
          <w:rFonts w:ascii="Times New Roman" w:hAnsi="Times New Roman" w:cs="Times New Roman"/>
          <w:b/>
        </w:rPr>
        <w:t xml:space="preserve"> (öncesi 14 gündü)</w:t>
      </w:r>
      <w:r w:rsidRPr="002D6540">
        <w:rPr>
          <w:rFonts w:ascii="Times New Roman" w:hAnsi="Times New Roman" w:cs="Times New Roman"/>
        </w:rPr>
        <w:t xml:space="preserve"> izolasyonun sonlandırılacağını ve işe dönülebileceğini açıkladı.</w:t>
      </w:r>
      <w:r>
        <w:rPr>
          <w:rFonts w:ascii="Times New Roman" w:hAnsi="Times New Roman" w:cs="Times New Roman"/>
        </w:rPr>
        <w:t xml:space="preserve"> İ</w:t>
      </w:r>
      <w:r w:rsidRPr="002D6540">
        <w:rPr>
          <w:rFonts w:ascii="Times New Roman" w:hAnsi="Times New Roman" w:cs="Times New Roman"/>
        </w:rPr>
        <w:t>zolasyon süresi sona erenlerin PCR testi yapılmaksızın işlerine dönebilecekleri belirtildi.</w:t>
      </w:r>
    </w:p>
    <w:p w14:paraId="1E41E56B" w14:textId="77777777" w:rsidR="002D6540" w:rsidRDefault="002D6540" w:rsidP="00DD6E5C">
      <w:pPr>
        <w:pStyle w:val="Default"/>
        <w:ind w:firstLine="708"/>
        <w:rPr>
          <w:rFonts w:ascii="Times New Roman" w:hAnsi="Times New Roman" w:cs="Times New Roman"/>
        </w:rPr>
      </w:pPr>
      <w:r w:rsidRPr="002D6540">
        <w:rPr>
          <w:rFonts w:ascii="Times New Roman" w:hAnsi="Times New Roman" w:cs="Times New Roman"/>
        </w:rPr>
        <w:t>İngiliz Ulusal Sağlık Sistemi (NHS) de Covid-19 ile uyumlu semptomları olan ya da PCR testi pozitif kişilere evde 10 günlük izolasyon öneriyor ve böyle kişilerin birlikte yaşadıkları bir başka kişinin daha testinin pozitif olması durumunda izolasyon süresini 14 güne çıkarıyor</w:t>
      </w:r>
      <w:r>
        <w:rPr>
          <w:rFonts w:ascii="Times New Roman" w:hAnsi="Times New Roman" w:cs="Times New Roman"/>
        </w:rPr>
        <w:t>.</w:t>
      </w:r>
    </w:p>
    <w:p w14:paraId="610B04CC" w14:textId="77777777" w:rsidR="00DD6E5C" w:rsidRDefault="00DD6E5C" w:rsidP="00DD6E5C">
      <w:pPr>
        <w:pStyle w:val="Default"/>
        <w:ind w:firstLine="708"/>
        <w:rPr>
          <w:rFonts w:ascii="Times New Roman" w:hAnsi="Times New Roman" w:cs="Times New Roman"/>
        </w:rPr>
      </w:pPr>
    </w:p>
    <w:p w14:paraId="7EC3F885" w14:textId="77777777" w:rsidR="00043718" w:rsidRPr="00046D20" w:rsidRDefault="00043718" w:rsidP="00DD6E5C">
      <w:pPr>
        <w:pStyle w:val="Default"/>
        <w:ind w:firstLine="708"/>
        <w:rPr>
          <w:rFonts w:ascii="Times New Roman" w:hAnsi="Times New Roman" w:cs="Times New Roman"/>
        </w:rPr>
      </w:pPr>
    </w:p>
    <w:p w14:paraId="3F221488" w14:textId="77777777" w:rsidR="005C7C19" w:rsidRDefault="005C7C19">
      <w:pPr>
        <w:spacing w:after="200" w:line="276" w:lineRule="auto"/>
        <w:rPr>
          <w:rFonts w:ascii="Times New Roman" w:hAnsi="Times New Roman" w:cs="Times New Roman"/>
          <w:b/>
          <w:bCs/>
          <w:color w:val="000000"/>
          <w:sz w:val="24"/>
          <w:szCs w:val="24"/>
        </w:rPr>
      </w:pPr>
      <w:r>
        <w:rPr>
          <w:rFonts w:ascii="Times New Roman" w:hAnsi="Times New Roman" w:cs="Times New Roman"/>
          <w:b/>
          <w:bCs/>
        </w:rPr>
        <w:br w:type="page"/>
      </w:r>
    </w:p>
    <w:p w14:paraId="197A75F5" w14:textId="77777777" w:rsidR="00954072" w:rsidRPr="00046D20" w:rsidRDefault="00C5736A" w:rsidP="005C7C19">
      <w:pPr>
        <w:pStyle w:val="Default"/>
        <w:ind w:firstLine="708"/>
        <w:jc w:val="center"/>
        <w:rPr>
          <w:rFonts w:ascii="Times New Roman" w:hAnsi="Times New Roman" w:cs="Times New Roman"/>
        </w:rPr>
      </w:pPr>
      <w:r>
        <w:rPr>
          <w:rFonts w:ascii="Times New Roman" w:hAnsi="Times New Roman" w:cs="Times New Roman"/>
          <w:b/>
          <w:bCs/>
        </w:rPr>
        <w:lastRenderedPageBreak/>
        <w:t xml:space="preserve">COVİD-19 </w:t>
      </w:r>
      <w:r w:rsidR="00954072" w:rsidRPr="00046D20">
        <w:rPr>
          <w:rFonts w:ascii="Times New Roman" w:hAnsi="Times New Roman" w:cs="Times New Roman"/>
          <w:b/>
          <w:bCs/>
        </w:rPr>
        <w:t>Bulaş Bazlı Önlemlerin (BBÖ) Planlanması</w:t>
      </w:r>
    </w:p>
    <w:p w14:paraId="0A0BF599" w14:textId="77777777" w:rsidR="00782415" w:rsidRDefault="00954072" w:rsidP="00C53362">
      <w:pPr>
        <w:pStyle w:val="Default"/>
        <w:ind w:firstLine="708"/>
        <w:rPr>
          <w:rFonts w:ascii="Times New Roman" w:hAnsi="Times New Roman" w:cs="Times New Roman"/>
        </w:rPr>
      </w:pPr>
      <w:r w:rsidRPr="00046D20">
        <w:rPr>
          <w:rFonts w:ascii="Times New Roman" w:hAnsi="Times New Roman" w:cs="Times New Roman"/>
        </w:rPr>
        <w:t>SEKÖ,</w:t>
      </w:r>
      <w:r w:rsidR="001367C5" w:rsidRPr="00046D20">
        <w:rPr>
          <w:rFonts w:ascii="Times New Roman" w:hAnsi="Times New Roman" w:cs="Times New Roman"/>
        </w:rPr>
        <w:t xml:space="preserve"> </w:t>
      </w:r>
      <w:r w:rsidRPr="00046D20">
        <w:rPr>
          <w:rFonts w:ascii="Times New Roman" w:hAnsi="Times New Roman" w:cs="Times New Roman"/>
        </w:rPr>
        <w:t>bulaşıcı</w:t>
      </w:r>
      <w:r w:rsidR="001367C5" w:rsidRPr="00046D20">
        <w:rPr>
          <w:rFonts w:ascii="Times New Roman" w:hAnsi="Times New Roman" w:cs="Times New Roman"/>
        </w:rPr>
        <w:t xml:space="preserve"> </w:t>
      </w:r>
      <w:r w:rsidRPr="00046D20">
        <w:rPr>
          <w:rFonts w:ascii="Times New Roman" w:hAnsi="Times New Roman" w:cs="Times New Roman"/>
        </w:rPr>
        <w:t>bir</w:t>
      </w:r>
      <w:r w:rsidR="001367C5" w:rsidRPr="00046D20">
        <w:rPr>
          <w:rFonts w:ascii="Times New Roman" w:hAnsi="Times New Roman" w:cs="Times New Roman"/>
        </w:rPr>
        <w:t xml:space="preserve"> </w:t>
      </w:r>
      <w:r w:rsidRPr="00046D20">
        <w:rPr>
          <w:rFonts w:ascii="Times New Roman" w:hAnsi="Times New Roman" w:cs="Times New Roman"/>
        </w:rPr>
        <w:t>ajanın</w:t>
      </w:r>
      <w:r w:rsidR="001367C5" w:rsidRPr="00046D20">
        <w:rPr>
          <w:rFonts w:ascii="Times New Roman" w:hAnsi="Times New Roman" w:cs="Times New Roman"/>
        </w:rPr>
        <w:t xml:space="preserve"> </w:t>
      </w:r>
      <w:r w:rsidRPr="00046D20">
        <w:rPr>
          <w:rFonts w:ascii="Times New Roman" w:hAnsi="Times New Roman" w:cs="Times New Roman"/>
        </w:rPr>
        <w:t>çapraz</w:t>
      </w:r>
      <w:r w:rsidR="001367C5" w:rsidRPr="00046D20">
        <w:rPr>
          <w:rFonts w:ascii="Times New Roman" w:hAnsi="Times New Roman" w:cs="Times New Roman"/>
        </w:rPr>
        <w:t xml:space="preserve"> </w:t>
      </w:r>
      <w:r w:rsidRPr="00046D20">
        <w:rPr>
          <w:rFonts w:ascii="Times New Roman" w:hAnsi="Times New Roman" w:cs="Times New Roman"/>
        </w:rPr>
        <w:t>bulaşmasını</w:t>
      </w:r>
      <w:r w:rsidR="001367C5" w:rsidRPr="00046D20">
        <w:rPr>
          <w:rFonts w:ascii="Times New Roman" w:hAnsi="Times New Roman" w:cs="Times New Roman"/>
        </w:rPr>
        <w:t xml:space="preserve"> </w:t>
      </w:r>
      <w:r w:rsidRPr="00046D20">
        <w:rPr>
          <w:rFonts w:ascii="Times New Roman" w:hAnsi="Times New Roman" w:cs="Times New Roman"/>
        </w:rPr>
        <w:t>önlemek</w:t>
      </w:r>
      <w:r w:rsidR="001367C5" w:rsidRPr="00046D20">
        <w:rPr>
          <w:rFonts w:ascii="Times New Roman" w:hAnsi="Times New Roman" w:cs="Times New Roman"/>
        </w:rPr>
        <w:t xml:space="preserve"> </w:t>
      </w:r>
      <w:r w:rsidRPr="00046D20">
        <w:rPr>
          <w:rFonts w:ascii="Times New Roman" w:hAnsi="Times New Roman" w:cs="Times New Roman"/>
        </w:rPr>
        <w:t>için</w:t>
      </w:r>
      <w:r w:rsidR="001367C5" w:rsidRPr="00046D20">
        <w:rPr>
          <w:rFonts w:ascii="Times New Roman" w:hAnsi="Times New Roman" w:cs="Times New Roman"/>
        </w:rPr>
        <w:t xml:space="preserve"> </w:t>
      </w:r>
      <w:r w:rsidRPr="00046D20">
        <w:rPr>
          <w:rFonts w:ascii="Times New Roman" w:hAnsi="Times New Roman" w:cs="Times New Roman"/>
        </w:rPr>
        <w:t>tek</w:t>
      </w:r>
      <w:r w:rsidR="001367C5" w:rsidRPr="00046D20">
        <w:rPr>
          <w:rFonts w:ascii="Times New Roman" w:hAnsi="Times New Roman" w:cs="Times New Roman"/>
        </w:rPr>
        <w:t xml:space="preserve"> </w:t>
      </w:r>
      <w:r w:rsidRPr="00046D20">
        <w:rPr>
          <w:rFonts w:ascii="Times New Roman" w:hAnsi="Times New Roman" w:cs="Times New Roman"/>
        </w:rPr>
        <w:t>başına</w:t>
      </w:r>
      <w:r w:rsidR="001367C5" w:rsidRPr="00046D20">
        <w:rPr>
          <w:rFonts w:ascii="Times New Roman" w:hAnsi="Times New Roman" w:cs="Times New Roman"/>
        </w:rPr>
        <w:t xml:space="preserve"> </w:t>
      </w:r>
      <w:r w:rsidRPr="00046D20">
        <w:rPr>
          <w:rFonts w:ascii="Times New Roman" w:hAnsi="Times New Roman" w:cs="Times New Roman"/>
        </w:rPr>
        <w:t>yetersiz</w:t>
      </w:r>
      <w:r w:rsidR="001367C5" w:rsidRPr="00046D20">
        <w:rPr>
          <w:rFonts w:ascii="Times New Roman" w:hAnsi="Times New Roman" w:cs="Times New Roman"/>
        </w:rPr>
        <w:t xml:space="preserve"> </w:t>
      </w:r>
      <w:r w:rsidRPr="00046D20">
        <w:rPr>
          <w:rFonts w:ascii="Times New Roman" w:hAnsi="Times New Roman" w:cs="Times New Roman"/>
        </w:rPr>
        <w:t>olduğunda</w:t>
      </w:r>
      <w:r w:rsidR="0045144D">
        <w:rPr>
          <w:rFonts w:ascii="Times New Roman" w:hAnsi="Times New Roman" w:cs="Times New Roman"/>
        </w:rPr>
        <w:t>,</w:t>
      </w:r>
      <w:r w:rsidR="001367C5" w:rsidRPr="00046D20">
        <w:rPr>
          <w:rFonts w:ascii="Times New Roman" w:hAnsi="Times New Roman" w:cs="Times New Roman"/>
        </w:rPr>
        <w:t xml:space="preserve"> </w:t>
      </w:r>
      <w:r w:rsidRPr="00046D20">
        <w:rPr>
          <w:rFonts w:ascii="Times New Roman" w:hAnsi="Times New Roman" w:cs="Times New Roman"/>
        </w:rPr>
        <w:t>Bulaş</w:t>
      </w:r>
      <w:r w:rsidR="001367C5" w:rsidRPr="00046D20">
        <w:rPr>
          <w:rFonts w:ascii="Times New Roman" w:hAnsi="Times New Roman" w:cs="Times New Roman"/>
        </w:rPr>
        <w:t xml:space="preserve"> </w:t>
      </w:r>
      <w:r w:rsidRPr="00046D20">
        <w:rPr>
          <w:rFonts w:ascii="Times New Roman" w:hAnsi="Times New Roman" w:cs="Times New Roman"/>
        </w:rPr>
        <w:t>Bazlı</w:t>
      </w:r>
      <w:r w:rsidR="001367C5" w:rsidRPr="00046D20">
        <w:rPr>
          <w:rFonts w:ascii="Times New Roman" w:hAnsi="Times New Roman" w:cs="Times New Roman"/>
        </w:rPr>
        <w:t xml:space="preserve"> </w:t>
      </w:r>
      <w:r w:rsidRPr="00046D20">
        <w:rPr>
          <w:rFonts w:ascii="Times New Roman" w:hAnsi="Times New Roman" w:cs="Times New Roman"/>
        </w:rPr>
        <w:t>Önlemler</w:t>
      </w:r>
      <w:r w:rsidR="001367C5" w:rsidRPr="00046D20">
        <w:rPr>
          <w:rFonts w:ascii="Times New Roman" w:hAnsi="Times New Roman" w:cs="Times New Roman"/>
        </w:rPr>
        <w:t xml:space="preserve"> </w:t>
      </w:r>
      <w:r w:rsidRPr="00046D20">
        <w:rPr>
          <w:rFonts w:ascii="Times New Roman" w:hAnsi="Times New Roman" w:cs="Times New Roman"/>
        </w:rPr>
        <w:t>uygulanır.</w:t>
      </w:r>
      <w:r w:rsidR="00CE4D36">
        <w:rPr>
          <w:rFonts w:ascii="Times New Roman" w:hAnsi="Times New Roman" w:cs="Times New Roman"/>
        </w:rPr>
        <w:t xml:space="preserve"> </w:t>
      </w:r>
      <w:r w:rsidRPr="00046D20">
        <w:rPr>
          <w:rFonts w:ascii="Times New Roman" w:hAnsi="Times New Roman" w:cs="Times New Roman"/>
        </w:rPr>
        <w:t>BBÖ,</w:t>
      </w:r>
      <w:r w:rsidR="002E0195" w:rsidRPr="00046D20">
        <w:rPr>
          <w:rFonts w:ascii="Times New Roman" w:hAnsi="Times New Roman" w:cs="Times New Roman"/>
        </w:rPr>
        <w:t xml:space="preserve"> </w:t>
      </w:r>
      <w:r w:rsidR="005C7C19">
        <w:rPr>
          <w:rFonts w:ascii="Times New Roman" w:hAnsi="Times New Roman" w:cs="Times New Roman"/>
        </w:rPr>
        <w:t xml:space="preserve"> </w:t>
      </w:r>
      <w:r w:rsidRPr="00046D20">
        <w:rPr>
          <w:rFonts w:ascii="Times New Roman" w:hAnsi="Times New Roman" w:cs="Times New Roman"/>
        </w:rPr>
        <w:t>enfekte</w:t>
      </w:r>
      <w:r w:rsidR="002E0195" w:rsidRPr="00046D20">
        <w:rPr>
          <w:rFonts w:ascii="Times New Roman" w:hAnsi="Times New Roman" w:cs="Times New Roman"/>
        </w:rPr>
        <w:t xml:space="preserve"> </w:t>
      </w:r>
      <w:r w:rsidRPr="00046D20">
        <w:rPr>
          <w:rFonts w:ascii="Times New Roman" w:hAnsi="Times New Roman" w:cs="Times New Roman"/>
        </w:rPr>
        <w:t>olan</w:t>
      </w:r>
      <w:r w:rsidR="002E0195" w:rsidRPr="00046D20">
        <w:rPr>
          <w:rFonts w:ascii="Times New Roman" w:hAnsi="Times New Roman" w:cs="Times New Roman"/>
        </w:rPr>
        <w:t xml:space="preserve"> </w:t>
      </w:r>
      <w:r w:rsidRPr="00046D20">
        <w:rPr>
          <w:rFonts w:ascii="Times New Roman" w:hAnsi="Times New Roman" w:cs="Times New Roman"/>
        </w:rPr>
        <w:t>bir</w:t>
      </w:r>
      <w:r w:rsidR="002E0195" w:rsidRPr="00046D20">
        <w:rPr>
          <w:rFonts w:ascii="Times New Roman" w:hAnsi="Times New Roman" w:cs="Times New Roman"/>
        </w:rPr>
        <w:t xml:space="preserve"> </w:t>
      </w:r>
      <w:r w:rsidRPr="00046D20">
        <w:rPr>
          <w:rFonts w:ascii="Times New Roman" w:hAnsi="Times New Roman" w:cs="Times New Roman"/>
        </w:rPr>
        <w:t>hastaya</w:t>
      </w:r>
      <w:r w:rsidR="002E0195" w:rsidRPr="00046D20">
        <w:rPr>
          <w:rFonts w:ascii="Times New Roman" w:hAnsi="Times New Roman" w:cs="Times New Roman"/>
        </w:rPr>
        <w:t xml:space="preserve"> </w:t>
      </w:r>
      <w:r w:rsidRPr="00046D20">
        <w:rPr>
          <w:rFonts w:ascii="Times New Roman" w:hAnsi="Times New Roman" w:cs="Times New Roman"/>
        </w:rPr>
        <w:t>hizmet</w:t>
      </w:r>
      <w:r w:rsidR="002E0195" w:rsidRPr="00046D20">
        <w:rPr>
          <w:rFonts w:ascii="Times New Roman" w:hAnsi="Times New Roman" w:cs="Times New Roman"/>
        </w:rPr>
        <w:t xml:space="preserve"> </w:t>
      </w:r>
      <w:r w:rsidRPr="00046D20">
        <w:rPr>
          <w:rFonts w:ascii="Times New Roman" w:hAnsi="Times New Roman" w:cs="Times New Roman"/>
        </w:rPr>
        <w:t>sunumu</w:t>
      </w:r>
      <w:r w:rsidR="002E0195" w:rsidRPr="00046D20">
        <w:rPr>
          <w:rFonts w:ascii="Times New Roman" w:hAnsi="Times New Roman" w:cs="Times New Roman"/>
        </w:rPr>
        <w:t xml:space="preserve"> </w:t>
      </w:r>
      <w:r w:rsidRPr="00046D20">
        <w:rPr>
          <w:rFonts w:ascii="Times New Roman" w:hAnsi="Times New Roman" w:cs="Times New Roman"/>
        </w:rPr>
        <w:t>sırasında</w:t>
      </w:r>
      <w:r w:rsidR="002E0195" w:rsidRPr="00046D20">
        <w:rPr>
          <w:rFonts w:ascii="Times New Roman" w:hAnsi="Times New Roman" w:cs="Times New Roman"/>
        </w:rPr>
        <w:t xml:space="preserve"> </w:t>
      </w:r>
      <w:r w:rsidRPr="00046D20">
        <w:rPr>
          <w:rFonts w:ascii="Times New Roman" w:hAnsi="Times New Roman" w:cs="Times New Roman"/>
        </w:rPr>
        <w:t>gerekli</w:t>
      </w:r>
      <w:r w:rsidR="002E0195" w:rsidRPr="00046D20">
        <w:rPr>
          <w:rFonts w:ascii="Times New Roman" w:hAnsi="Times New Roman" w:cs="Times New Roman"/>
        </w:rPr>
        <w:t xml:space="preserve"> </w:t>
      </w:r>
      <w:r w:rsidRPr="00046D20">
        <w:rPr>
          <w:rFonts w:ascii="Times New Roman" w:hAnsi="Times New Roman" w:cs="Times New Roman"/>
        </w:rPr>
        <w:t>olan</w:t>
      </w:r>
      <w:r w:rsidR="002E0195" w:rsidRPr="00046D20">
        <w:rPr>
          <w:rFonts w:ascii="Times New Roman" w:hAnsi="Times New Roman" w:cs="Times New Roman"/>
        </w:rPr>
        <w:t xml:space="preserve"> </w:t>
      </w:r>
      <w:r w:rsidRPr="00046D20">
        <w:rPr>
          <w:rFonts w:ascii="Times New Roman" w:hAnsi="Times New Roman" w:cs="Times New Roman"/>
        </w:rPr>
        <w:t>ek</w:t>
      </w:r>
      <w:r w:rsidR="002E0195" w:rsidRPr="00046D20">
        <w:rPr>
          <w:rFonts w:ascii="Times New Roman" w:hAnsi="Times New Roman" w:cs="Times New Roman"/>
        </w:rPr>
        <w:t xml:space="preserve"> </w:t>
      </w:r>
      <w:r w:rsidRPr="00046D20">
        <w:rPr>
          <w:rFonts w:ascii="Times New Roman" w:hAnsi="Times New Roman" w:cs="Times New Roman"/>
        </w:rPr>
        <w:t>enfeksiyon</w:t>
      </w:r>
      <w:r w:rsidR="002E0195" w:rsidRPr="00046D20">
        <w:rPr>
          <w:rFonts w:ascii="Times New Roman" w:hAnsi="Times New Roman" w:cs="Times New Roman"/>
        </w:rPr>
        <w:t xml:space="preserve"> </w:t>
      </w:r>
      <w:r w:rsidRPr="00046D20">
        <w:rPr>
          <w:rFonts w:ascii="Times New Roman" w:hAnsi="Times New Roman" w:cs="Times New Roman"/>
        </w:rPr>
        <w:t>kontrol</w:t>
      </w:r>
      <w:r w:rsidR="002E0195" w:rsidRPr="00046D20">
        <w:rPr>
          <w:rFonts w:ascii="Times New Roman" w:hAnsi="Times New Roman" w:cs="Times New Roman"/>
        </w:rPr>
        <w:t xml:space="preserve"> </w:t>
      </w:r>
      <w:r w:rsidRPr="00046D20">
        <w:rPr>
          <w:rFonts w:ascii="Times New Roman" w:hAnsi="Times New Roman" w:cs="Times New Roman"/>
        </w:rPr>
        <w:t>önlemleridir.</w:t>
      </w:r>
      <w:r w:rsidR="0045144D">
        <w:rPr>
          <w:rFonts w:ascii="Times New Roman" w:hAnsi="Times New Roman" w:cs="Times New Roman"/>
        </w:rPr>
        <w:t xml:space="preserve"> </w:t>
      </w:r>
      <w:r w:rsidRPr="00046D20">
        <w:rPr>
          <w:rFonts w:ascii="Times New Roman" w:hAnsi="Times New Roman" w:cs="Times New Roman"/>
        </w:rPr>
        <w:t>Bu</w:t>
      </w:r>
      <w:r w:rsidR="001C01A7" w:rsidRPr="00046D20">
        <w:rPr>
          <w:rFonts w:ascii="Times New Roman" w:hAnsi="Times New Roman" w:cs="Times New Roman"/>
        </w:rPr>
        <w:t xml:space="preserve"> </w:t>
      </w:r>
      <w:r w:rsidRPr="00046D20">
        <w:rPr>
          <w:rFonts w:ascii="Times New Roman" w:hAnsi="Times New Roman" w:cs="Times New Roman"/>
        </w:rPr>
        <w:t>önlemler</w:t>
      </w:r>
      <w:r w:rsidR="001C01A7" w:rsidRPr="00046D20">
        <w:rPr>
          <w:rFonts w:ascii="Times New Roman" w:hAnsi="Times New Roman" w:cs="Times New Roman"/>
        </w:rPr>
        <w:t xml:space="preserve"> </w:t>
      </w:r>
      <w:r w:rsidRPr="00046D20">
        <w:rPr>
          <w:rFonts w:ascii="Times New Roman" w:hAnsi="Times New Roman" w:cs="Times New Roman"/>
        </w:rPr>
        <w:t>genel</w:t>
      </w:r>
      <w:r w:rsidR="001C01A7" w:rsidRPr="00046D20">
        <w:rPr>
          <w:rFonts w:ascii="Times New Roman" w:hAnsi="Times New Roman" w:cs="Times New Roman"/>
        </w:rPr>
        <w:t xml:space="preserve"> </w:t>
      </w:r>
      <w:r w:rsidRPr="00046D20">
        <w:rPr>
          <w:rFonts w:ascii="Times New Roman" w:hAnsi="Times New Roman" w:cs="Times New Roman"/>
        </w:rPr>
        <w:t>olarak</w:t>
      </w:r>
      <w:r w:rsidR="001C01A7" w:rsidRPr="00046D20">
        <w:rPr>
          <w:rFonts w:ascii="Times New Roman" w:hAnsi="Times New Roman" w:cs="Times New Roman"/>
        </w:rPr>
        <w:t xml:space="preserve"> </w:t>
      </w:r>
      <w:r w:rsidR="0045144D">
        <w:rPr>
          <w:rFonts w:ascii="Times New Roman" w:hAnsi="Times New Roman" w:cs="Times New Roman"/>
        </w:rPr>
        <w:t>Covid</w:t>
      </w:r>
      <w:r w:rsidRPr="00046D20">
        <w:rPr>
          <w:rFonts w:ascii="Times New Roman" w:hAnsi="Times New Roman" w:cs="Times New Roman"/>
        </w:rPr>
        <w:t>-19</w:t>
      </w:r>
      <w:r w:rsidR="001C01A7" w:rsidRPr="00046D20">
        <w:rPr>
          <w:rFonts w:ascii="Times New Roman" w:hAnsi="Times New Roman" w:cs="Times New Roman"/>
        </w:rPr>
        <w:t xml:space="preserve"> </w:t>
      </w:r>
      <w:r w:rsidRPr="00046D20">
        <w:rPr>
          <w:rFonts w:ascii="Times New Roman" w:hAnsi="Times New Roman" w:cs="Times New Roman"/>
        </w:rPr>
        <w:t>şüpheli</w:t>
      </w:r>
      <w:r w:rsidR="001C01A7" w:rsidRPr="00046D20">
        <w:rPr>
          <w:rFonts w:ascii="Times New Roman" w:hAnsi="Times New Roman" w:cs="Times New Roman"/>
        </w:rPr>
        <w:t xml:space="preserve"> </w:t>
      </w:r>
      <w:r w:rsidRPr="00046D20">
        <w:rPr>
          <w:rFonts w:ascii="Times New Roman" w:hAnsi="Times New Roman" w:cs="Times New Roman"/>
        </w:rPr>
        <w:t>ve</w:t>
      </w:r>
      <w:r w:rsidR="001C01A7" w:rsidRPr="00046D20">
        <w:rPr>
          <w:rFonts w:ascii="Times New Roman" w:hAnsi="Times New Roman" w:cs="Times New Roman"/>
        </w:rPr>
        <w:t xml:space="preserve"> </w:t>
      </w:r>
      <w:r w:rsidRPr="00046D20">
        <w:rPr>
          <w:rFonts w:ascii="Times New Roman" w:hAnsi="Times New Roman" w:cs="Times New Roman"/>
        </w:rPr>
        <w:t>ya</w:t>
      </w:r>
      <w:r w:rsidR="001C01A7" w:rsidRPr="00046D20">
        <w:rPr>
          <w:rFonts w:ascii="Times New Roman" w:hAnsi="Times New Roman" w:cs="Times New Roman"/>
        </w:rPr>
        <w:t xml:space="preserve"> </w:t>
      </w:r>
      <w:r w:rsidRPr="00046D20">
        <w:rPr>
          <w:rFonts w:ascii="Times New Roman" w:hAnsi="Times New Roman" w:cs="Times New Roman"/>
        </w:rPr>
        <w:t>tanısı</w:t>
      </w:r>
      <w:r w:rsidR="001C01A7" w:rsidRPr="00046D20">
        <w:rPr>
          <w:rFonts w:ascii="Times New Roman" w:hAnsi="Times New Roman" w:cs="Times New Roman"/>
        </w:rPr>
        <w:t xml:space="preserve"> </w:t>
      </w:r>
      <w:r w:rsidR="0045144D">
        <w:rPr>
          <w:rFonts w:ascii="Times New Roman" w:hAnsi="Times New Roman" w:cs="Times New Roman"/>
        </w:rPr>
        <w:t xml:space="preserve">(pozitif) </w:t>
      </w:r>
      <w:r w:rsidRPr="00046D20">
        <w:rPr>
          <w:rFonts w:ascii="Times New Roman" w:hAnsi="Times New Roman" w:cs="Times New Roman"/>
        </w:rPr>
        <w:t>almış</w:t>
      </w:r>
      <w:r w:rsidR="001C01A7" w:rsidRPr="00046D20">
        <w:rPr>
          <w:rFonts w:ascii="Times New Roman" w:hAnsi="Times New Roman" w:cs="Times New Roman"/>
        </w:rPr>
        <w:t xml:space="preserve"> </w:t>
      </w:r>
      <w:r w:rsidRPr="00046D20">
        <w:rPr>
          <w:rFonts w:ascii="Times New Roman" w:hAnsi="Times New Roman" w:cs="Times New Roman"/>
        </w:rPr>
        <w:t>kişilere</w:t>
      </w:r>
      <w:r w:rsidR="001C01A7" w:rsidRPr="00046D20">
        <w:rPr>
          <w:rFonts w:ascii="Times New Roman" w:hAnsi="Times New Roman" w:cs="Times New Roman"/>
        </w:rPr>
        <w:t xml:space="preserve"> </w:t>
      </w:r>
      <w:r w:rsidRPr="00046D20">
        <w:rPr>
          <w:rFonts w:ascii="Times New Roman" w:hAnsi="Times New Roman" w:cs="Times New Roman"/>
        </w:rPr>
        <w:t>temas</w:t>
      </w:r>
      <w:r w:rsidR="001C01A7" w:rsidRPr="00046D20">
        <w:rPr>
          <w:rFonts w:ascii="Times New Roman" w:hAnsi="Times New Roman" w:cs="Times New Roman"/>
        </w:rPr>
        <w:t xml:space="preserve"> </w:t>
      </w:r>
      <w:r w:rsidRPr="00046D20">
        <w:rPr>
          <w:rFonts w:ascii="Times New Roman" w:hAnsi="Times New Roman" w:cs="Times New Roman"/>
        </w:rPr>
        <w:t>sırasında</w:t>
      </w:r>
      <w:r w:rsidR="001C01A7" w:rsidRPr="00046D20">
        <w:rPr>
          <w:rFonts w:ascii="Times New Roman" w:hAnsi="Times New Roman" w:cs="Times New Roman"/>
        </w:rPr>
        <w:t xml:space="preserve"> </w:t>
      </w:r>
      <w:r w:rsidRPr="00046D20">
        <w:rPr>
          <w:rFonts w:ascii="Times New Roman" w:hAnsi="Times New Roman" w:cs="Times New Roman"/>
        </w:rPr>
        <w:t>ve</w:t>
      </w:r>
      <w:r w:rsidR="001C01A7" w:rsidRPr="00046D20">
        <w:rPr>
          <w:rFonts w:ascii="Times New Roman" w:hAnsi="Times New Roman" w:cs="Times New Roman"/>
        </w:rPr>
        <w:t xml:space="preserve"> </w:t>
      </w:r>
      <w:r w:rsidRPr="00046D20">
        <w:rPr>
          <w:rFonts w:ascii="Times New Roman" w:hAnsi="Times New Roman" w:cs="Times New Roman"/>
        </w:rPr>
        <w:t>sonrasında</w:t>
      </w:r>
      <w:r w:rsidR="001C01A7" w:rsidRPr="00046D20">
        <w:rPr>
          <w:rFonts w:ascii="Times New Roman" w:hAnsi="Times New Roman" w:cs="Times New Roman"/>
        </w:rPr>
        <w:t xml:space="preserve"> </w:t>
      </w:r>
      <w:r w:rsidRPr="00046D20">
        <w:rPr>
          <w:rFonts w:ascii="Times New Roman" w:hAnsi="Times New Roman" w:cs="Times New Roman"/>
        </w:rPr>
        <w:t>yapılacak</w:t>
      </w:r>
      <w:r w:rsidR="001C01A7" w:rsidRPr="00046D20">
        <w:rPr>
          <w:rFonts w:ascii="Times New Roman" w:hAnsi="Times New Roman" w:cs="Times New Roman"/>
        </w:rPr>
        <w:t xml:space="preserve"> </w:t>
      </w:r>
      <w:r w:rsidR="00C53362">
        <w:rPr>
          <w:rFonts w:ascii="Times New Roman" w:hAnsi="Times New Roman" w:cs="Times New Roman"/>
        </w:rPr>
        <w:t>işlemlerdir.</w:t>
      </w:r>
    </w:p>
    <w:p w14:paraId="07D9ADE6" w14:textId="77777777" w:rsidR="00782415" w:rsidRDefault="00782415" w:rsidP="00954072">
      <w:pPr>
        <w:pStyle w:val="Default"/>
        <w:rPr>
          <w:rFonts w:ascii="Times New Roman" w:hAnsi="Times New Roman" w:cs="Times New Roman"/>
        </w:rPr>
      </w:pPr>
    </w:p>
    <w:p w14:paraId="44F116B0" w14:textId="77777777" w:rsidR="00782415" w:rsidRDefault="00782415" w:rsidP="00954072">
      <w:pPr>
        <w:pStyle w:val="Default"/>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817"/>
        <w:gridCol w:w="5670"/>
        <w:gridCol w:w="3260"/>
        <w:gridCol w:w="2224"/>
        <w:gridCol w:w="3305"/>
      </w:tblGrid>
      <w:tr w:rsidR="0036200C" w:rsidRPr="00046D20" w14:paraId="709273E4" w14:textId="77777777" w:rsidTr="0099505B">
        <w:tc>
          <w:tcPr>
            <w:tcW w:w="817" w:type="dxa"/>
          </w:tcPr>
          <w:p w14:paraId="70003860" w14:textId="77777777" w:rsidR="0036200C" w:rsidRPr="00C53362" w:rsidRDefault="0036200C" w:rsidP="008139DB">
            <w:pPr>
              <w:pStyle w:val="Default"/>
              <w:jc w:val="center"/>
              <w:rPr>
                <w:rFonts w:ascii="Times New Roman" w:hAnsi="Times New Roman" w:cs="Times New Roman"/>
                <w:b/>
              </w:rPr>
            </w:pPr>
            <w:r w:rsidRPr="00C53362">
              <w:rPr>
                <w:rFonts w:ascii="Times New Roman" w:hAnsi="Times New Roman" w:cs="Times New Roman"/>
                <w:b/>
              </w:rPr>
              <w:t>SIRA</w:t>
            </w:r>
          </w:p>
        </w:tc>
        <w:tc>
          <w:tcPr>
            <w:tcW w:w="5670" w:type="dxa"/>
          </w:tcPr>
          <w:p w14:paraId="537F9DEE" w14:textId="77777777" w:rsidR="0036200C" w:rsidRPr="00C53362" w:rsidRDefault="0036200C" w:rsidP="00CB1E8D">
            <w:pPr>
              <w:pStyle w:val="Default"/>
              <w:jc w:val="center"/>
              <w:rPr>
                <w:rFonts w:ascii="Times New Roman" w:hAnsi="Times New Roman" w:cs="Times New Roman"/>
                <w:b/>
              </w:rPr>
            </w:pPr>
            <w:r w:rsidRPr="00C53362">
              <w:rPr>
                <w:rFonts w:ascii="Times New Roman" w:hAnsi="Times New Roman" w:cs="Times New Roman"/>
                <w:b/>
              </w:rPr>
              <w:t>EYLEM</w:t>
            </w:r>
          </w:p>
        </w:tc>
        <w:tc>
          <w:tcPr>
            <w:tcW w:w="3260" w:type="dxa"/>
          </w:tcPr>
          <w:p w14:paraId="61DA9265" w14:textId="77777777" w:rsidR="0036200C" w:rsidRPr="00C53362" w:rsidRDefault="0036200C" w:rsidP="008139DB">
            <w:pPr>
              <w:pStyle w:val="Default"/>
              <w:jc w:val="center"/>
              <w:rPr>
                <w:rFonts w:ascii="Times New Roman" w:hAnsi="Times New Roman" w:cs="Times New Roman"/>
                <w:b/>
              </w:rPr>
            </w:pPr>
            <w:r w:rsidRPr="00C53362">
              <w:rPr>
                <w:rFonts w:ascii="Times New Roman" w:hAnsi="Times New Roman" w:cs="Times New Roman"/>
                <w:b/>
              </w:rPr>
              <w:t>SORUMLU</w:t>
            </w:r>
          </w:p>
        </w:tc>
        <w:tc>
          <w:tcPr>
            <w:tcW w:w="2224" w:type="dxa"/>
          </w:tcPr>
          <w:p w14:paraId="192F0BDA" w14:textId="77777777" w:rsidR="0036200C" w:rsidRPr="00C53362" w:rsidRDefault="0036200C" w:rsidP="008139DB">
            <w:pPr>
              <w:pStyle w:val="Default"/>
              <w:jc w:val="center"/>
              <w:rPr>
                <w:rFonts w:ascii="Times New Roman" w:hAnsi="Times New Roman" w:cs="Times New Roman"/>
                <w:b/>
              </w:rPr>
            </w:pPr>
            <w:r>
              <w:rPr>
                <w:rFonts w:ascii="Times New Roman" w:hAnsi="Times New Roman" w:cs="Times New Roman"/>
                <w:b/>
              </w:rPr>
              <w:t>TEMRİN</w:t>
            </w:r>
          </w:p>
        </w:tc>
        <w:tc>
          <w:tcPr>
            <w:tcW w:w="3305" w:type="dxa"/>
          </w:tcPr>
          <w:p w14:paraId="3CE677E5" w14:textId="77777777" w:rsidR="0036200C" w:rsidRPr="00C53362" w:rsidRDefault="0036200C" w:rsidP="008139DB">
            <w:pPr>
              <w:pStyle w:val="Default"/>
              <w:jc w:val="center"/>
              <w:rPr>
                <w:rFonts w:ascii="Times New Roman" w:hAnsi="Times New Roman" w:cs="Times New Roman"/>
                <w:b/>
              </w:rPr>
            </w:pPr>
            <w:r w:rsidRPr="00C53362">
              <w:rPr>
                <w:rFonts w:ascii="Times New Roman" w:hAnsi="Times New Roman" w:cs="Times New Roman"/>
                <w:b/>
              </w:rPr>
              <w:t>KONTROL</w:t>
            </w:r>
          </w:p>
        </w:tc>
      </w:tr>
      <w:tr w:rsidR="0036200C" w:rsidRPr="00046D20" w14:paraId="77CD32F8" w14:textId="77777777" w:rsidTr="0099505B">
        <w:tc>
          <w:tcPr>
            <w:tcW w:w="817" w:type="dxa"/>
          </w:tcPr>
          <w:p w14:paraId="3D74DAA7" w14:textId="77777777" w:rsidR="0036200C" w:rsidRPr="00046D20" w:rsidRDefault="0036200C" w:rsidP="00C53362">
            <w:pPr>
              <w:pStyle w:val="Default"/>
              <w:jc w:val="center"/>
              <w:rPr>
                <w:rFonts w:ascii="Times New Roman" w:hAnsi="Times New Roman" w:cs="Times New Roman"/>
              </w:rPr>
            </w:pPr>
            <w:r>
              <w:rPr>
                <w:rFonts w:ascii="Times New Roman" w:hAnsi="Times New Roman" w:cs="Times New Roman"/>
              </w:rPr>
              <w:t>1</w:t>
            </w:r>
          </w:p>
        </w:tc>
        <w:tc>
          <w:tcPr>
            <w:tcW w:w="5670" w:type="dxa"/>
          </w:tcPr>
          <w:p w14:paraId="46F51701" w14:textId="77777777" w:rsidR="0036200C" w:rsidRPr="00046D20" w:rsidRDefault="0036200C" w:rsidP="00B631C8">
            <w:pPr>
              <w:pStyle w:val="Default"/>
              <w:rPr>
                <w:rFonts w:ascii="Times New Roman" w:hAnsi="Times New Roman" w:cs="Times New Roman"/>
              </w:rPr>
            </w:pPr>
            <w:r w:rsidRPr="00046D20">
              <w:rPr>
                <w:rFonts w:ascii="Times New Roman" w:hAnsi="Times New Roman" w:cs="Times New Roman"/>
              </w:rPr>
              <w:t>Salgın acil durum sorumlusuna haber verilmesi</w:t>
            </w:r>
          </w:p>
        </w:tc>
        <w:tc>
          <w:tcPr>
            <w:tcW w:w="3260" w:type="dxa"/>
          </w:tcPr>
          <w:p w14:paraId="43804F24" w14:textId="77777777" w:rsidR="0036200C" w:rsidRPr="00046D20" w:rsidRDefault="0036200C" w:rsidP="00954072">
            <w:pPr>
              <w:pStyle w:val="Default"/>
              <w:rPr>
                <w:rFonts w:ascii="Times New Roman" w:hAnsi="Times New Roman" w:cs="Times New Roman"/>
              </w:rPr>
            </w:pPr>
            <w:r>
              <w:rPr>
                <w:rFonts w:ascii="Times New Roman" w:hAnsi="Times New Roman" w:cs="Times New Roman"/>
              </w:rPr>
              <w:t>Durumu karşılaşan ilk kişi veya kişiler (güvenlik, danışma personeli, öğrenci, öğretmen</w:t>
            </w:r>
            <w:r w:rsidR="00B631C8">
              <w:rPr>
                <w:rFonts w:ascii="Times New Roman" w:hAnsi="Times New Roman" w:cs="Times New Roman"/>
              </w:rPr>
              <w:t>,</w:t>
            </w:r>
            <w:r>
              <w:rPr>
                <w:rFonts w:ascii="Times New Roman" w:hAnsi="Times New Roman" w:cs="Times New Roman"/>
              </w:rPr>
              <w:t xml:space="preserve"> </w:t>
            </w:r>
            <w:r w:rsidR="00B631C8">
              <w:rPr>
                <w:rFonts w:ascii="Times New Roman" w:hAnsi="Times New Roman" w:cs="Times New Roman"/>
              </w:rPr>
              <w:t xml:space="preserve">Belletmen </w:t>
            </w:r>
            <w:r>
              <w:rPr>
                <w:rFonts w:ascii="Times New Roman" w:hAnsi="Times New Roman" w:cs="Times New Roman"/>
              </w:rPr>
              <w:t>vb. kişiler)</w:t>
            </w:r>
          </w:p>
        </w:tc>
        <w:tc>
          <w:tcPr>
            <w:tcW w:w="2224" w:type="dxa"/>
          </w:tcPr>
          <w:p w14:paraId="2C68E063" w14:textId="77777777" w:rsidR="0036200C" w:rsidRDefault="005C7C19" w:rsidP="00954072">
            <w:pPr>
              <w:pStyle w:val="Default"/>
              <w:rPr>
                <w:rFonts w:ascii="Times New Roman" w:hAnsi="Times New Roman" w:cs="Times New Roman"/>
              </w:rPr>
            </w:pPr>
            <w:r>
              <w:rPr>
                <w:rFonts w:ascii="Times New Roman" w:hAnsi="Times New Roman" w:cs="Times New Roman"/>
              </w:rPr>
              <w:t>Bulaş riski olması halinde sürekli</w:t>
            </w:r>
          </w:p>
        </w:tc>
        <w:tc>
          <w:tcPr>
            <w:tcW w:w="3305" w:type="dxa"/>
          </w:tcPr>
          <w:p w14:paraId="4E74F44E" w14:textId="148F9DC0" w:rsidR="0036200C" w:rsidRPr="00046D20" w:rsidRDefault="00000000" w:rsidP="000E7055">
            <w:pPr>
              <w:pStyle w:val="Default"/>
              <w:rPr>
                <w:rFonts w:ascii="Times New Roman" w:hAnsi="Times New Roman" w:cs="Times New Roman"/>
              </w:rPr>
            </w:pPr>
            <w:hyperlink r:id="rId9" w:history="1">
              <w:r w:rsidR="000E7055" w:rsidRPr="00721097">
                <w:rPr>
                  <w:rStyle w:val="Kpr"/>
                  <w:rFonts w:ascii="Times New Roman" w:hAnsi="Times New Roman" w:cs="Times New Roman"/>
                </w:rPr>
                <w:t>PR03</w:t>
              </w:r>
            </w:hyperlink>
            <w:r w:rsidR="00B32940">
              <w:rPr>
                <w:rFonts w:ascii="Times New Roman" w:hAnsi="Times New Roman" w:cs="Times New Roman"/>
              </w:rPr>
              <w:t xml:space="preserve"> İletişim P</w:t>
            </w:r>
            <w:r w:rsidR="000E7055">
              <w:rPr>
                <w:rFonts w:ascii="Times New Roman" w:hAnsi="Times New Roman" w:cs="Times New Roman"/>
              </w:rPr>
              <w:t>rosedürü</w:t>
            </w:r>
            <w:r w:rsidR="00B631C8">
              <w:rPr>
                <w:rFonts w:ascii="Times New Roman" w:hAnsi="Times New Roman" w:cs="Times New Roman"/>
              </w:rPr>
              <w:t xml:space="preserve">, </w:t>
            </w:r>
            <w:hyperlink r:id="rId10" w:history="1">
              <w:r w:rsidR="000E7055" w:rsidRPr="00721097">
                <w:rPr>
                  <w:rStyle w:val="Kpr"/>
                  <w:rFonts w:ascii="Times New Roman" w:hAnsi="Times New Roman" w:cs="Times New Roman"/>
                </w:rPr>
                <w:t>TL22</w:t>
              </w:r>
            </w:hyperlink>
            <w:r w:rsidR="000E7055" w:rsidRPr="000E7055">
              <w:rPr>
                <w:rFonts w:ascii="Times New Roman" w:hAnsi="Times New Roman" w:cs="Times New Roman"/>
              </w:rPr>
              <w:t xml:space="preserve"> Pandemi  Genel Talimat</w:t>
            </w:r>
            <w:r w:rsidR="00CE4D36">
              <w:rPr>
                <w:rFonts w:ascii="Times New Roman" w:hAnsi="Times New Roman" w:cs="Times New Roman"/>
              </w:rPr>
              <w:t xml:space="preserve">, </w:t>
            </w:r>
          </w:p>
        </w:tc>
      </w:tr>
      <w:tr w:rsidR="00B32940" w:rsidRPr="00046D20" w14:paraId="0D8304E2" w14:textId="77777777" w:rsidTr="0099505B">
        <w:tc>
          <w:tcPr>
            <w:tcW w:w="817" w:type="dxa"/>
          </w:tcPr>
          <w:p w14:paraId="16293DBF" w14:textId="77777777" w:rsidR="00B32940" w:rsidRDefault="00B32940" w:rsidP="00C53362">
            <w:pPr>
              <w:pStyle w:val="Default"/>
              <w:jc w:val="center"/>
              <w:rPr>
                <w:rFonts w:ascii="Times New Roman" w:hAnsi="Times New Roman" w:cs="Times New Roman"/>
              </w:rPr>
            </w:pPr>
            <w:r>
              <w:rPr>
                <w:rFonts w:ascii="Times New Roman" w:hAnsi="Times New Roman" w:cs="Times New Roman"/>
              </w:rPr>
              <w:t>2</w:t>
            </w:r>
          </w:p>
        </w:tc>
        <w:tc>
          <w:tcPr>
            <w:tcW w:w="5670" w:type="dxa"/>
          </w:tcPr>
          <w:p w14:paraId="4732805C" w14:textId="77777777" w:rsidR="00B32940" w:rsidRPr="00046D20" w:rsidRDefault="00B32940" w:rsidP="00954072">
            <w:pPr>
              <w:pStyle w:val="Default"/>
              <w:rPr>
                <w:rFonts w:ascii="Times New Roman" w:hAnsi="Times New Roman" w:cs="Times New Roman"/>
              </w:rPr>
            </w:pPr>
            <w:r>
              <w:rPr>
                <w:rFonts w:ascii="Times New Roman" w:hAnsi="Times New Roman" w:cs="Times New Roman"/>
              </w:rPr>
              <w:t>Engelli öğrenci/ personel ve /veya kaynaştırma öğrencilerinin covid-19 süreçleri</w:t>
            </w:r>
            <w:r w:rsidR="005B39DE">
              <w:rPr>
                <w:rFonts w:ascii="Times New Roman" w:hAnsi="Times New Roman" w:cs="Times New Roman"/>
              </w:rPr>
              <w:t>,</w:t>
            </w:r>
            <w:r w:rsidR="00CE4D36">
              <w:rPr>
                <w:rFonts w:ascii="Times New Roman" w:hAnsi="Times New Roman" w:cs="Times New Roman"/>
              </w:rPr>
              <w:t xml:space="preserve"> </w:t>
            </w:r>
            <w:r w:rsidR="005B39DE">
              <w:rPr>
                <w:rFonts w:ascii="Times New Roman" w:hAnsi="Times New Roman" w:cs="Times New Roman"/>
              </w:rPr>
              <w:t>okul öncesi ilkokul öğrencilerini özel politika gurupları kapsamında değerlendirilmesi</w:t>
            </w:r>
          </w:p>
        </w:tc>
        <w:tc>
          <w:tcPr>
            <w:tcW w:w="3260" w:type="dxa"/>
          </w:tcPr>
          <w:p w14:paraId="77731732" w14:textId="77777777" w:rsidR="00B32940" w:rsidRDefault="00B32940" w:rsidP="00954072">
            <w:pPr>
              <w:pStyle w:val="Default"/>
              <w:rPr>
                <w:rFonts w:ascii="Times New Roman" w:hAnsi="Times New Roman" w:cs="Times New Roman"/>
              </w:rPr>
            </w:pPr>
            <w:r>
              <w:rPr>
                <w:rFonts w:ascii="Times New Roman" w:hAnsi="Times New Roman" w:cs="Times New Roman"/>
              </w:rPr>
              <w:t>Kurum Acil Durum Srm./ ilgili Md. Yardımcısı/ varsa Sağlık personeli/ Engelli öğrenciden sorumlu öğretmen</w:t>
            </w:r>
          </w:p>
        </w:tc>
        <w:tc>
          <w:tcPr>
            <w:tcW w:w="2224" w:type="dxa"/>
          </w:tcPr>
          <w:p w14:paraId="154DC7D6" w14:textId="77777777" w:rsidR="00B32940" w:rsidRDefault="00B32940" w:rsidP="00954072">
            <w:pPr>
              <w:pStyle w:val="Default"/>
              <w:rPr>
                <w:rFonts w:ascii="Times New Roman" w:hAnsi="Times New Roman" w:cs="Times New Roman"/>
              </w:rPr>
            </w:pPr>
            <w:r>
              <w:rPr>
                <w:rFonts w:ascii="Times New Roman" w:hAnsi="Times New Roman" w:cs="Times New Roman"/>
              </w:rPr>
              <w:t>Bulaş riski olması halinde sürekli</w:t>
            </w:r>
          </w:p>
        </w:tc>
        <w:tc>
          <w:tcPr>
            <w:tcW w:w="3305" w:type="dxa"/>
          </w:tcPr>
          <w:p w14:paraId="63F81B28" w14:textId="75A3EA19" w:rsidR="000E7055" w:rsidRPr="000E7055" w:rsidRDefault="00000000" w:rsidP="000E7055">
            <w:pPr>
              <w:rPr>
                <w:rFonts w:ascii="Times New Roman" w:hAnsi="Times New Roman" w:cs="Times New Roman"/>
                <w:color w:val="000000"/>
                <w:sz w:val="24"/>
                <w:szCs w:val="24"/>
              </w:rPr>
            </w:pPr>
            <w:hyperlink r:id="rId11" w:history="1">
              <w:r w:rsidR="00CE4D36" w:rsidRPr="00721097">
                <w:rPr>
                  <w:rStyle w:val="Kpr"/>
                  <w:rFonts w:ascii="Times New Roman" w:hAnsi="Times New Roman" w:cs="Times New Roman"/>
                  <w:sz w:val="24"/>
                  <w:szCs w:val="24"/>
                </w:rPr>
                <w:t>TL</w:t>
              </w:r>
              <w:r w:rsidR="000E7055" w:rsidRPr="00721097">
                <w:rPr>
                  <w:rStyle w:val="Kpr"/>
                  <w:rFonts w:ascii="Times New Roman" w:hAnsi="Times New Roman" w:cs="Times New Roman"/>
                  <w:sz w:val="24"/>
                  <w:szCs w:val="24"/>
                </w:rPr>
                <w:t>27</w:t>
              </w:r>
            </w:hyperlink>
            <w:r w:rsidR="000E7055">
              <w:rPr>
                <w:rFonts w:ascii="Times New Roman" w:hAnsi="Times New Roman" w:cs="Times New Roman"/>
                <w:color w:val="000000"/>
                <w:sz w:val="24"/>
                <w:szCs w:val="24"/>
              </w:rPr>
              <w:t xml:space="preserve"> Ö</w:t>
            </w:r>
            <w:r w:rsidR="000E7055" w:rsidRPr="000E7055">
              <w:rPr>
                <w:rFonts w:ascii="Times New Roman" w:hAnsi="Times New Roman" w:cs="Times New Roman"/>
                <w:color w:val="000000"/>
                <w:sz w:val="24"/>
                <w:szCs w:val="24"/>
              </w:rPr>
              <w:t>zel Grup Erişebilirliği -Okul Öncesi-İlkokul Dahil</w:t>
            </w:r>
          </w:p>
          <w:p w14:paraId="4036B322" w14:textId="77777777" w:rsidR="00B32940" w:rsidRDefault="00B32940" w:rsidP="00954072">
            <w:pPr>
              <w:pStyle w:val="Default"/>
              <w:rPr>
                <w:rFonts w:ascii="Times New Roman" w:hAnsi="Times New Roman" w:cs="Times New Roman"/>
              </w:rPr>
            </w:pPr>
          </w:p>
        </w:tc>
      </w:tr>
      <w:tr w:rsidR="00B32940" w:rsidRPr="00046D20" w14:paraId="21BBDF6D" w14:textId="77777777" w:rsidTr="0099505B">
        <w:tc>
          <w:tcPr>
            <w:tcW w:w="817" w:type="dxa"/>
          </w:tcPr>
          <w:p w14:paraId="765F0A4B" w14:textId="77777777" w:rsidR="00B32940" w:rsidRPr="00046D20" w:rsidRDefault="00B32940" w:rsidP="00C53362">
            <w:pPr>
              <w:pStyle w:val="Default"/>
              <w:jc w:val="center"/>
              <w:rPr>
                <w:rFonts w:ascii="Times New Roman" w:hAnsi="Times New Roman" w:cs="Times New Roman"/>
              </w:rPr>
            </w:pPr>
            <w:r>
              <w:rPr>
                <w:rFonts w:ascii="Times New Roman" w:hAnsi="Times New Roman" w:cs="Times New Roman"/>
              </w:rPr>
              <w:t>3</w:t>
            </w:r>
          </w:p>
        </w:tc>
        <w:tc>
          <w:tcPr>
            <w:tcW w:w="5670" w:type="dxa"/>
          </w:tcPr>
          <w:p w14:paraId="371AE84A" w14:textId="77777777" w:rsidR="00B32940" w:rsidRPr="00046D20" w:rsidRDefault="00B32940" w:rsidP="00954072">
            <w:pPr>
              <w:pStyle w:val="Default"/>
              <w:rPr>
                <w:rFonts w:ascii="Times New Roman" w:hAnsi="Times New Roman" w:cs="Times New Roman"/>
              </w:rPr>
            </w:pPr>
            <w:r w:rsidRPr="00046D20">
              <w:rPr>
                <w:rFonts w:ascii="Times New Roman" w:hAnsi="Times New Roman" w:cs="Times New Roman"/>
              </w:rPr>
              <w:t>Kişinin izole edilmesinin ve izole kalmasının sağlanması (Covid gözlem odası)</w:t>
            </w:r>
          </w:p>
        </w:tc>
        <w:tc>
          <w:tcPr>
            <w:tcW w:w="3260" w:type="dxa"/>
          </w:tcPr>
          <w:p w14:paraId="1E4E4144" w14:textId="77777777" w:rsidR="00B32940" w:rsidRPr="00046D20" w:rsidRDefault="00B32940" w:rsidP="00954072">
            <w:pPr>
              <w:pStyle w:val="Default"/>
              <w:rPr>
                <w:rFonts w:ascii="Times New Roman" w:hAnsi="Times New Roman" w:cs="Times New Roman"/>
              </w:rPr>
            </w:pPr>
            <w:r>
              <w:rPr>
                <w:rFonts w:ascii="Times New Roman" w:hAnsi="Times New Roman" w:cs="Times New Roman"/>
              </w:rPr>
              <w:t>Kurum Acil Durum Srm.</w:t>
            </w:r>
          </w:p>
        </w:tc>
        <w:tc>
          <w:tcPr>
            <w:tcW w:w="2224" w:type="dxa"/>
          </w:tcPr>
          <w:p w14:paraId="3B2A9423" w14:textId="77777777" w:rsidR="00B32940" w:rsidRDefault="00B32940">
            <w:r w:rsidRPr="00070715">
              <w:rPr>
                <w:rFonts w:ascii="Times New Roman" w:hAnsi="Times New Roman" w:cs="Times New Roman"/>
              </w:rPr>
              <w:t>Bulaş riski olması halinde sürekli</w:t>
            </w:r>
          </w:p>
        </w:tc>
        <w:tc>
          <w:tcPr>
            <w:tcW w:w="3305" w:type="dxa"/>
          </w:tcPr>
          <w:p w14:paraId="6B81D2A9" w14:textId="42EAF88B" w:rsidR="000E7055" w:rsidRDefault="000E7055" w:rsidP="000E7055">
            <w:pPr>
              <w:pStyle w:val="Default"/>
              <w:rPr>
                <w:rFonts w:ascii="Times New Roman" w:hAnsi="Times New Roman" w:cs="Times New Roman"/>
                <w:color w:val="auto"/>
                <w:sz w:val="22"/>
                <w:szCs w:val="22"/>
              </w:rPr>
            </w:pPr>
            <w:r>
              <w:rPr>
                <w:rFonts w:eastAsia="Times New Roman"/>
                <w:sz w:val="22"/>
                <w:szCs w:val="22"/>
              </w:rPr>
              <w:t xml:space="preserve"> </w:t>
            </w:r>
            <w:hyperlink r:id="rId12" w:history="1">
              <w:r w:rsidRPr="008139DB">
                <w:rPr>
                  <w:rStyle w:val="Kpr"/>
                  <w:rFonts w:ascii="Times New Roman" w:hAnsi="Times New Roman" w:cs="Times New Roman"/>
                  <w:sz w:val="22"/>
                  <w:szCs w:val="22"/>
                </w:rPr>
                <w:t>İA01</w:t>
              </w:r>
            </w:hyperlink>
            <w:r w:rsidRPr="000E7055">
              <w:rPr>
                <w:rFonts w:ascii="Times New Roman" w:hAnsi="Times New Roman" w:cs="Times New Roman"/>
                <w:color w:val="auto"/>
                <w:sz w:val="22"/>
                <w:szCs w:val="22"/>
              </w:rPr>
              <w:t xml:space="preserve"> Covid-19 VAKA Tespit İş Akış Şeması</w:t>
            </w:r>
            <w:r w:rsidR="00B32940" w:rsidRPr="000E7055">
              <w:rPr>
                <w:rFonts w:ascii="Times New Roman" w:hAnsi="Times New Roman" w:cs="Times New Roman"/>
                <w:color w:val="auto"/>
                <w:sz w:val="22"/>
                <w:szCs w:val="22"/>
              </w:rPr>
              <w:t xml:space="preserve">, </w:t>
            </w:r>
          </w:p>
          <w:p w14:paraId="6E7B9654" w14:textId="2DA579DB" w:rsidR="00B32940" w:rsidRDefault="00000000" w:rsidP="00931EAF">
            <w:pPr>
              <w:pStyle w:val="Default"/>
              <w:rPr>
                <w:rFonts w:ascii="Times New Roman" w:hAnsi="Times New Roman" w:cs="Times New Roman"/>
                <w:color w:val="auto"/>
                <w:sz w:val="22"/>
                <w:szCs w:val="22"/>
              </w:rPr>
            </w:pPr>
            <w:hyperlink r:id="rId13" w:history="1">
              <w:r w:rsidR="000E7055" w:rsidRPr="008139DB">
                <w:rPr>
                  <w:rStyle w:val="Kpr"/>
                  <w:rFonts w:ascii="Times New Roman" w:hAnsi="Times New Roman" w:cs="Times New Roman"/>
                  <w:sz w:val="22"/>
                  <w:szCs w:val="22"/>
                </w:rPr>
                <w:t>KL27</w:t>
              </w:r>
            </w:hyperlink>
            <w:r w:rsidR="000E7055" w:rsidRPr="000E7055">
              <w:rPr>
                <w:rFonts w:ascii="Times New Roman" w:hAnsi="Times New Roman" w:cs="Times New Roman"/>
                <w:color w:val="auto"/>
                <w:sz w:val="22"/>
                <w:szCs w:val="22"/>
              </w:rPr>
              <w:t xml:space="preserve"> Bulaş Olması Halinde İşleyiş  Kontrol Listesi</w:t>
            </w:r>
          </w:p>
          <w:p w14:paraId="1642F4F4" w14:textId="30A1F70E" w:rsidR="00805627" w:rsidRPr="000E7055" w:rsidRDefault="00000000" w:rsidP="00931EAF">
            <w:pPr>
              <w:pStyle w:val="Default"/>
              <w:rPr>
                <w:rFonts w:ascii="Arial" w:hAnsi="Arial" w:cs="Arial"/>
                <w:sz w:val="16"/>
                <w:szCs w:val="16"/>
              </w:rPr>
            </w:pPr>
            <w:hyperlink r:id="rId14" w:history="1">
              <w:r w:rsidR="00805627" w:rsidRPr="008139DB">
                <w:rPr>
                  <w:rStyle w:val="Kpr"/>
                  <w:rFonts w:ascii="Arial" w:hAnsi="Arial" w:cs="Arial"/>
                  <w:sz w:val="16"/>
                  <w:szCs w:val="16"/>
                </w:rPr>
                <w:t>TL21</w:t>
              </w:r>
            </w:hyperlink>
            <w:r w:rsidR="00805627" w:rsidRPr="00805627">
              <w:rPr>
                <w:rFonts w:ascii="Arial" w:hAnsi="Arial" w:cs="Arial"/>
                <w:sz w:val="16"/>
                <w:szCs w:val="16"/>
              </w:rPr>
              <w:t xml:space="preserve"> Maske Kullanma Talimatı</w:t>
            </w:r>
          </w:p>
        </w:tc>
      </w:tr>
      <w:tr w:rsidR="00B32940" w:rsidRPr="00046D20" w14:paraId="5DF40142" w14:textId="77777777" w:rsidTr="0099505B">
        <w:tc>
          <w:tcPr>
            <w:tcW w:w="817" w:type="dxa"/>
          </w:tcPr>
          <w:p w14:paraId="3F772793" w14:textId="77777777" w:rsidR="00B32940" w:rsidRPr="00046D20" w:rsidRDefault="00B32940" w:rsidP="00C53362">
            <w:pPr>
              <w:pStyle w:val="Default"/>
              <w:jc w:val="center"/>
              <w:rPr>
                <w:rFonts w:ascii="Times New Roman" w:hAnsi="Times New Roman" w:cs="Times New Roman"/>
              </w:rPr>
            </w:pPr>
            <w:r>
              <w:rPr>
                <w:rFonts w:ascii="Times New Roman" w:hAnsi="Times New Roman" w:cs="Times New Roman"/>
              </w:rPr>
              <w:t>4</w:t>
            </w:r>
          </w:p>
        </w:tc>
        <w:tc>
          <w:tcPr>
            <w:tcW w:w="5670" w:type="dxa"/>
          </w:tcPr>
          <w:p w14:paraId="5935F71C" w14:textId="77777777" w:rsidR="0099505B" w:rsidRPr="00046D20" w:rsidRDefault="00B32940" w:rsidP="00EF450F">
            <w:pPr>
              <w:pStyle w:val="Default"/>
              <w:spacing w:after="34"/>
              <w:rPr>
                <w:rFonts w:ascii="Times New Roman" w:hAnsi="Times New Roman" w:cs="Times New Roman"/>
              </w:rPr>
            </w:pPr>
            <w:r w:rsidRPr="00046D20">
              <w:rPr>
                <w:rFonts w:ascii="Times New Roman" w:hAnsi="Times New Roman" w:cs="Times New Roman"/>
              </w:rPr>
              <w:t>Kişi ve kişiye  müdahale dahil, kontamine materyallerle iş ve işlem yapılırken uygun KKD kullanılması</w:t>
            </w:r>
          </w:p>
        </w:tc>
        <w:tc>
          <w:tcPr>
            <w:tcW w:w="3260" w:type="dxa"/>
          </w:tcPr>
          <w:p w14:paraId="0655DCAB" w14:textId="77777777" w:rsidR="00B32940" w:rsidRPr="00046D20" w:rsidRDefault="00B32940" w:rsidP="00954072">
            <w:pPr>
              <w:pStyle w:val="Default"/>
              <w:rPr>
                <w:rFonts w:ascii="Times New Roman" w:hAnsi="Times New Roman" w:cs="Times New Roman"/>
              </w:rPr>
            </w:pPr>
            <w:r>
              <w:rPr>
                <w:rFonts w:ascii="Times New Roman" w:hAnsi="Times New Roman" w:cs="Times New Roman"/>
              </w:rPr>
              <w:t>Kişiye müdahale eden kişiler</w:t>
            </w:r>
          </w:p>
        </w:tc>
        <w:tc>
          <w:tcPr>
            <w:tcW w:w="2224" w:type="dxa"/>
          </w:tcPr>
          <w:p w14:paraId="26FF4A63" w14:textId="77777777" w:rsidR="00B32940" w:rsidRDefault="00B32940">
            <w:r w:rsidRPr="00070715">
              <w:rPr>
                <w:rFonts w:ascii="Times New Roman" w:hAnsi="Times New Roman" w:cs="Times New Roman"/>
              </w:rPr>
              <w:t>Bulaş riski olması halinde sürekli</w:t>
            </w:r>
          </w:p>
        </w:tc>
        <w:tc>
          <w:tcPr>
            <w:tcW w:w="3305" w:type="dxa"/>
          </w:tcPr>
          <w:p w14:paraId="2AD58FA2" w14:textId="2F3A3F42" w:rsidR="00B32940" w:rsidRPr="00046D20" w:rsidRDefault="008139DB" w:rsidP="000E7055">
            <w:pPr>
              <w:pStyle w:val="Default"/>
              <w:rPr>
                <w:rFonts w:ascii="Times New Roman" w:hAnsi="Times New Roman" w:cs="Times New Roman"/>
              </w:rPr>
            </w:pPr>
            <w:r>
              <w:rPr>
                <w:rFonts w:ascii="Times New Roman" w:hAnsi="Times New Roman" w:cs="Times New Roman"/>
              </w:rPr>
              <w:t xml:space="preserve">FR13 </w:t>
            </w:r>
            <w:hyperlink r:id="rId15" w:history="1">
              <w:r w:rsidR="000E7055" w:rsidRPr="008139DB">
                <w:rPr>
                  <w:rStyle w:val="Kpr"/>
                  <w:rFonts w:ascii="Times New Roman" w:hAnsi="Times New Roman" w:cs="Times New Roman"/>
                </w:rPr>
                <w:t>KKD</w:t>
              </w:r>
            </w:hyperlink>
            <w:r w:rsidR="000E7055" w:rsidRPr="000E7055">
              <w:rPr>
                <w:rFonts w:ascii="Times New Roman" w:hAnsi="Times New Roman" w:cs="Times New Roman"/>
              </w:rPr>
              <w:t xml:space="preserve"> Teslim ve Eğitim Formu</w:t>
            </w:r>
            <w:r w:rsidR="00B32940">
              <w:rPr>
                <w:rFonts w:ascii="Times New Roman" w:hAnsi="Times New Roman" w:cs="Times New Roman"/>
              </w:rPr>
              <w:t xml:space="preserve">,  </w:t>
            </w:r>
          </w:p>
        </w:tc>
      </w:tr>
      <w:tr w:rsidR="00B32940" w:rsidRPr="00046D20" w14:paraId="1B3FD8A1" w14:textId="77777777" w:rsidTr="0099505B">
        <w:tc>
          <w:tcPr>
            <w:tcW w:w="817" w:type="dxa"/>
          </w:tcPr>
          <w:p w14:paraId="74E11EC9" w14:textId="77777777" w:rsidR="00B32940" w:rsidRPr="00046D20" w:rsidRDefault="00B32940" w:rsidP="00C53362">
            <w:pPr>
              <w:pStyle w:val="Default"/>
              <w:jc w:val="center"/>
              <w:rPr>
                <w:rFonts w:ascii="Times New Roman" w:hAnsi="Times New Roman" w:cs="Times New Roman"/>
              </w:rPr>
            </w:pPr>
            <w:r>
              <w:rPr>
                <w:rFonts w:ascii="Times New Roman" w:hAnsi="Times New Roman" w:cs="Times New Roman"/>
              </w:rPr>
              <w:t>5</w:t>
            </w:r>
          </w:p>
        </w:tc>
        <w:tc>
          <w:tcPr>
            <w:tcW w:w="5670" w:type="dxa"/>
          </w:tcPr>
          <w:p w14:paraId="7B66EEBD" w14:textId="77777777" w:rsidR="00B32940" w:rsidRPr="00046D20" w:rsidRDefault="00B32940" w:rsidP="00954072">
            <w:pPr>
              <w:pStyle w:val="Default"/>
              <w:rPr>
                <w:rFonts w:ascii="Times New Roman" w:hAnsi="Times New Roman" w:cs="Times New Roman"/>
              </w:rPr>
            </w:pPr>
            <w:r>
              <w:rPr>
                <w:rFonts w:ascii="Times New Roman" w:hAnsi="Times New Roman" w:cs="Times New Roman"/>
              </w:rPr>
              <w:t>S</w:t>
            </w:r>
            <w:r w:rsidRPr="00046D20">
              <w:rPr>
                <w:rFonts w:ascii="Times New Roman" w:hAnsi="Times New Roman" w:cs="Times New Roman"/>
              </w:rPr>
              <w:t>ağlık kuruluşu ile iletişime geç</w:t>
            </w:r>
            <w:r>
              <w:rPr>
                <w:rFonts w:ascii="Times New Roman" w:hAnsi="Times New Roman" w:cs="Times New Roman"/>
              </w:rPr>
              <w:t>ilmesi (ALO 184)</w:t>
            </w:r>
            <w:r w:rsidR="0099505B">
              <w:rPr>
                <w:rFonts w:ascii="Times New Roman" w:hAnsi="Times New Roman" w:cs="Times New Roman"/>
              </w:rPr>
              <w:t xml:space="preserve"> ve K</w:t>
            </w:r>
            <w:r w:rsidR="0099505B" w:rsidRPr="00046D20">
              <w:rPr>
                <w:rFonts w:ascii="Times New Roman" w:hAnsi="Times New Roman" w:cs="Times New Roman"/>
              </w:rPr>
              <w:t>işinin yakınlarını bilgilendirmesi</w:t>
            </w:r>
          </w:p>
        </w:tc>
        <w:tc>
          <w:tcPr>
            <w:tcW w:w="3260" w:type="dxa"/>
          </w:tcPr>
          <w:p w14:paraId="36E1D441" w14:textId="77777777" w:rsidR="00B32940" w:rsidRPr="00046D20" w:rsidRDefault="00B32940" w:rsidP="00954072">
            <w:pPr>
              <w:pStyle w:val="Default"/>
              <w:rPr>
                <w:rFonts w:ascii="Times New Roman" w:hAnsi="Times New Roman" w:cs="Times New Roman"/>
              </w:rPr>
            </w:pPr>
            <w:r w:rsidRPr="00046D20">
              <w:rPr>
                <w:rFonts w:ascii="Times New Roman" w:hAnsi="Times New Roman" w:cs="Times New Roman"/>
              </w:rPr>
              <w:t>Salgın acil durum sorumlusunun</w:t>
            </w:r>
          </w:p>
        </w:tc>
        <w:tc>
          <w:tcPr>
            <w:tcW w:w="2224" w:type="dxa"/>
          </w:tcPr>
          <w:p w14:paraId="10988461" w14:textId="77777777" w:rsidR="00B32940" w:rsidRDefault="00B32940">
            <w:r w:rsidRPr="00070715">
              <w:rPr>
                <w:rFonts w:ascii="Times New Roman" w:hAnsi="Times New Roman" w:cs="Times New Roman"/>
              </w:rPr>
              <w:t>Bulaş riski olması halinde sürekli</w:t>
            </w:r>
          </w:p>
        </w:tc>
        <w:tc>
          <w:tcPr>
            <w:tcW w:w="3305" w:type="dxa"/>
          </w:tcPr>
          <w:p w14:paraId="461B2AA5" w14:textId="23817535" w:rsidR="00B32940" w:rsidRPr="00046D20" w:rsidRDefault="00000000" w:rsidP="00954072">
            <w:pPr>
              <w:pStyle w:val="Default"/>
              <w:rPr>
                <w:rFonts w:ascii="Times New Roman" w:hAnsi="Times New Roman" w:cs="Times New Roman"/>
              </w:rPr>
            </w:pPr>
            <w:hyperlink r:id="rId16" w:history="1">
              <w:r w:rsidR="000E7055" w:rsidRPr="008139DB">
                <w:rPr>
                  <w:rStyle w:val="Kpr"/>
                  <w:rFonts w:ascii="Times New Roman" w:hAnsi="Times New Roman" w:cs="Times New Roman"/>
                </w:rPr>
                <w:t>PR03</w:t>
              </w:r>
            </w:hyperlink>
            <w:r w:rsidR="000E7055">
              <w:rPr>
                <w:rFonts w:ascii="Times New Roman" w:hAnsi="Times New Roman" w:cs="Times New Roman"/>
              </w:rPr>
              <w:t xml:space="preserve"> İletişim Prosedürü</w:t>
            </w:r>
          </w:p>
        </w:tc>
      </w:tr>
      <w:tr w:rsidR="00B32940" w:rsidRPr="00046D20" w14:paraId="6C0A3ED9" w14:textId="77777777" w:rsidTr="0099505B">
        <w:tc>
          <w:tcPr>
            <w:tcW w:w="817" w:type="dxa"/>
          </w:tcPr>
          <w:p w14:paraId="7B666669" w14:textId="77777777" w:rsidR="00B32940" w:rsidRPr="00046D20" w:rsidRDefault="00B32940" w:rsidP="00C53362">
            <w:pPr>
              <w:pStyle w:val="Default"/>
              <w:jc w:val="center"/>
              <w:rPr>
                <w:rFonts w:ascii="Times New Roman" w:hAnsi="Times New Roman" w:cs="Times New Roman"/>
              </w:rPr>
            </w:pPr>
            <w:r>
              <w:rPr>
                <w:rFonts w:ascii="Times New Roman" w:hAnsi="Times New Roman" w:cs="Times New Roman"/>
              </w:rPr>
              <w:t>6</w:t>
            </w:r>
          </w:p>
        </w:tc>
        <w:tc>
          <w:tcPr>
            <w:tcW w:w="5670" w:type="dxa"/>
          </w:tcPr>
          <w:p w14:paraId="2273C6C1" w14:textId="77777777" w:rsidR="00B32940" w:rsidRPr="00046D20" w:rsidRDefault="00B32940" w:rsidP="00954072">
            <w:pPr>
              <w:pStyle w:val="Default"/>
              <w:rPr>
                <w:rFonts w:ascii="Times New Roman" w:hAnsi="Times New Roman" w:cs="Times New Roman"/>
              </w:rPr>
            </w:pPr>
            <w:r w:rsidRPr="00046D20">
              <w:rPr>
                <w:rFonts w:ascii="Times New Roman" w:hAnsi="Times New Roman" w:cs="Times New Roman"/>
              </w:rPr>
              <w:t>Sevkinin sağlanması</w:t>
            </w:r>
          </w:p>
        </w:tc>
        <w:tc>
          <w:tcPr>
            <w:tcW w:w="3260" w:type="dxa"/>
          </w:tcPr>
          <w:p w14:paraId="4E9C9049" w14:textId="77777777" w:rsidR="00B32940" w:rsidRPr="00046D20" w:rsidRDefault="00B32940" w:rsidP="008139DB">
            <w:pPr>
              <w:pStyle w:val="Default"/>
              <w:rPr>
                <w:rFonts w:ascii="Times New Roman" w:hAnsi="Times New Roman" w:cs="Times New Roman"/>
              </w:rPr>
            </w:pPr>
            <w:r w:rsidRPr="00046D20">
              <w:rPr>
                <w:rFonts w:ascii="Times New Roman" w:hAnsi="Times New Roman" w:cs="Times New Roman"/>
              </w:rPr>
              <w:t>Salgın acil durum sorumlusunun</w:t>
            </w:r>
          </w:p>
        </w:tc>
        <w:tc>
          <w:tcPr>
            <w:tcW w:w="2224" w:type="dxa"/>
          </w:tcPr>
          <w:p w14:paraId="675826DF" w14:textId="77777777" w:rsidR="00B32940" w:rsidRDefault="00B32940">
            <w:r w:rsidRPr="00070715">
              <w:rPr>
                <w:rFonts w:ascii="Times New Roman" w:hAnsi="Times New Roman" w:cs="Times New Roman"/>
              </w:rPr>
              <w:t>Bulaş riski olması halinde sürekli</w:t>
            </w:r>
          </w:p>
        </w:tc>
        <w:tc>
          <w:tcPr>
            <w:tcW w:w="3305" w:type="dxa"/>
          </w:tcPr>
          <w:p w14:paraId="3BD8177F" w14:textId="77777777" w:rsidR="00B32940" w:rsidRPr="00046D20" w:rsidRDefault="00000000" w:rsidP="008139DB">
            <w:pPr>
              <w:pStyle w:val="Default"/>
              <w:rPr>
                <w:rFonts w:ascii="Times New Roman" w:hAnsi="Times New Roman" w:cs="Times New Roman"/>
              </w:rPr>
            </w:pPr>
            <w:hyperlink r:id="rId17" w:history="1">
              <w:r w:rsidR="008139DB" w:rsidRPr="008139DB">
                <w:rPr>
                  <w:rStyle w:val="Kpr"/>
                  <w:rFonts w:ascii="Times New Roman" w:hAnsi="Times New Roman" w:cs="Times New Roman"/>
                </w:rPr>
                <w:t>PR03</w:t>
              </w:r>
            </w:hyperlink>
            <w:r w:rsidR="008139DB">
              <w:rPr>
                <w:rFonts w:ascii="Times New Roman" w:hAnsi="Times New Roman" w:cs="Times New Roman"/>
              </w:rPr>
              <w:t xml:space="preserve"> İletişim Prosedürü</w:t>
            </w:r>
          </w:p>
        </w:tc>
      </w:tr>
      <w:tr w:rsidR="0099505B" w:rsidRPr="00046D20" w14:paraId="58FF3EE6" w14:textId="77777777" w:rsidTr="0099505B">
        <w:tc>
          <w:tcPr>
            <w:tcW w:w="817" w:type="dxa"/>
          </w:tcPr>
          <w:p w14:paraId="6019F142"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t>7</w:t>
            </w:r>
          </w:p>
        </w:tc>
        <w:tc>
          <w:tcPr>
            <w:tcW w:w="5670" w:type="dxa"/>
          </w:tcPr>
          <w:p w14:paraId="5E495681" w14:textId="77777777" w:rsidR="0099505B" w:rsidRPr="00046D20" w:rsidRDefault="0099505B" w:rsidP="00EC221C">
            <w:pPr>
              <w:pStyle w:val="Default"/>
              <w:rPr>
                <w:rFonts w:ascii="Times New Roman" w:hAnsi="Times New Roman" w:cs="Times New Roman"/>
              </w:rPr>
            </w:pPr>
            <w:r w:rsidRPr="00046D20">
              <w:rPr>
                <w:rFonts w:ascii="Times New Roman" w:hAnsi="Times New Roman" w:cs="Times New Roman"/>
              </w:rPr>
              <w:t>Temaslıların tespiti</w:t>
            </w:r>
          </w:p>
        </w:tc>
        <w:tc>
          <w:tcPr>
            <w:tcW w:w="3260" w:type="dxa"/>
          </w:tcPr>
          <w:p w14:paraId="3E88716C" w14:textId="77777777" w:rsidR="0099505B" w:rsidRPr="00046D20" w:rsidRDefault="0099505B" w:rsidP="008139DB">
            <w:pPr>
              <w:pStyle w:val="Default"/>
              <w:rPr>
                <w:rFonts w:ascii="Times New Roman" w:hAnsi="Times New Roman" w:cs="Times New Roman"/>
              </w:rPr>
            </w:pPr>
            <w:r w:rsidRPr="00046D20">
              <w:rPr>
                <w:rFonts w:ascii="Times New Roman" w:hAnsi="Times New Roman" w:cs="Times New Roman"/>
              </w:rPr>
              <w:t>Salgın acil durum sorumlusunun</w:t>
            </w:r>
          </w:p>
        </w:tc>
        <w:tc>
          <w:tcPr>
            <w:tcW w:w="2224" w:type="dxa"/>
          </w:tcPr>
          <w:p w14:paraId="13741EEB" w14:textId="77777777" w:rsidR="0099505B" w:rsidRDefault="0099505B">
            <w:r w:rsidRPr="00070715">
              <w:rPr>
                <w:rFonts w:ascii="Times New Roman" w:hAnsi="Times New Roman" w:cs="Times New Roman"/>
              </w:rPr>
              <w:t>Bulaş riski olması halinde sürekli</w:t>
            </w:r>
          </w:p>
        </w:tc>
        <w:tc>
          <w:tcPr>
            <w:tcW w:w="3305" w:type="dxa"/>
          </w:tcPr>
          <w:p w14:paraId="68D2D950" w14:textId="77777777" w:rsidR="008139DB" w:rsidRDefault="00000000" w:rsidP="008139DB">
            <w:pPr>
              <w:pStyle w:val="Default"/>
              <w:rPr>
                <w:rFonts w:ascii="Times New Roman" w:hAnsi="Times New Roman" w:cs="Times New Roman"/>
                <w:color w:val="auto"/>
                <w:sz w:val="22"/>
                <w:szCs w:val="22"/>
              </w:rPr>
            </w:pPr>
            <w:hyperlink r:id="rId18" w:history="1">
              <w:r w:rsidR="008139DB" w:rsidRPr="008139DB">
                <w:rPr>
                  <w:rStyle w:val="Kpr"/>
                  <w:rFonts w:ascii="Times New Roman" w:hAnsi="Times New Roman" w:cs="Times New Roman"/>
                  <w:sz w:val="22"/>
                  <w:szCs w:val="22"/>
                </w:rPr>
                <w:t>İA01</w:t>
              </w:r>
            </w:hyperlink>
            <w:r w:rsidR="008139DB" w:rsidRPr="000E7055">
              <w:rPr>
                <w:rFonts w:ascii="Times New Roman" w:hAnsi="Times New Roman" w:cs="Times New Roman"/>
                <w:color w:val="auto"/>
                <w:sz w:val="22"/>
                <w:szCs w:val="22"/>
              </w:rPr>
              <w:t xml:space="preserve"> Covid-19 VAKA Tespit İş Akış Şeması, </w:t>
            </w:r>
          </w:p>
          <w:p w14:paraId="7BE7B7E3" w14:textId="32D8DB9B" w:rsidR="0099505B" w:rsidRPr="000E7055" w:rsidRDefault="00000000" w:rsidP="00954072">
            <w:pPr>
              <w:pStyle w:val="Default"/>
              <w:rPr>
                <w:rFonts w:ascii="Times New Roman" w:hAnsi="Times New Roman" w:cs="Times New Roman"/>
                <w:color w:val="auto"/>
                <w:sz w:val="22"/>
                <w:szCs w:val="22"/>
              </w:rPr>
            </w:pPr>
            <w:hyperlink r:id="rId19" w:history="1">
              <w:r w:rsidR="0099505B" w:rsidRPr="008139DB">
                <w:rPr>
                  <w:rStyle w:val="Kpr"/>
                  <w:rFonts w:ascii="Times New Roman" w:hAnsi="Times New Roman" w:cs="Times New Roman"/>
                  <w:sz w:val="22"/>
                  <w:szCs w:val="22"/>
                </w:rPr>
                <w:t>DŞ02</w:t>
              </w:r>
            </w:hyperlink>
            <w:r w:rsidR="0099505B">
              <w:rPr>
                <w:rFonts w:ascii="Times New Roman" w:hAnsi="Times New Roman" w:cs="Times New Roman"/>
                <w:color w:val="auto"/>
                <w:sz w:val="22"/>
                <w:szCs w:val="22"/>
              </w:rPr>
              <w:t xml:space="preserve"> </w:t>
            </w:r>
          </w:p>
          <w:p w14:paraId="038679E7" w14:textId="77777777" w:rsidR="0099505B" w:rsidRPr="00046D20" w:rsidRDefault="0099505B" w:rsidP="008139DB">
            <w:pPr>
              <w:pStyle w:val="Default"/>
              <w:rPr>
                <w:rFonts w:ascii="Times New Roman" w:hAnsi="Times New Roman" w:cs="Times New Roman"/>
              </w:rPr>
            </w:pPr>
            <w:r w:rsidRPr="000E7055">
              <w:rPr>
                <w:rFonts w:ascii="Times New Roman" w:hAnsi="Times New Roman" w:cs="Times New Roman"/>
              </w:rPr>
              <w:lastRenderedPageBreak/>
              <w:t>COVID19-VAKA-SORGULAMA-KILAVUZU</w:t>
            </w:r>
          </w:p>
        </w:tc>
      </w:tr>
      <w:tr w:rsidR="0099505B" w:rsidRPr="00046D20" w14:paraId="4053C889" w14:textId="77777777" w:rsidTr="0099505B">
        <w:tc>
          <w:tcPr>
            <w:tcW w:w="817" w:type="dxa"/>
          </w:tcPr>
          <w:p w14:paraId="531CEF4C"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lastRenderedPageBreak/>
              <w:t>8</w:t>
            </w:r>
          </w:p>
        </w:tc>
        <w:tc>
          <w:tcPr>
            <w:tcW w:w="5670" w:type="dxa"/>
          </w:tcPr>
          <w:p w14:paraId="1815061C" w14:textId="77777777" w:rsidR="0099505B" w:rsidRPr="00046D20" w:rsidRDefault="0099505B" w:rsidP="00954072">
            <w:pPr>
              <w:pStyle w:val="Default"/>
              <w:rPr>
                <w:rFonts w:ascii="Times New Roman" w:hAnsi="Times New Roman" w:cs="Times New Roman"/>
              </w:rPr>
            </w:pPr>
            <w:r w:rsidRPr="00046D20">
              <w:rPr>
                <w:rFonts w:ascii="Times New Roman" w:hAnsi="Times New Roman" w:cs="Times New Roman"/>
              </w:rPr>
              <w:t>Salgın hastalık belirtisi gösteren kişinin ve temaslıların kullandığı alanların boşaltılması</w:t>
            </w:r>
          </w:p>
        </w:tc>
        <w:tc>
          <w:tcPr>
            <w:tcW w:w="3260" w:type="dxa"/>
          </w:tcPr>
          <w:p w14:paraId="79982F4B" w14:textId="77777777" w:rsidR="0099505B" w:rsidRPr="00046D20" w:rsidRDefault="0099505B" w:rsidP="00954072">
            <w:pPr>
              <w:pStyle w:val="Default"/>
              <w:rPr>
                <w:rFonts w:ascii="Times New Roman" w:hAnsi="Times New Roman" w:cs="Times New Roman"/>
              </w:rPr>
            </w:pPr>
            <w:r w:rsidRPr="00046D20">
              <w:rPr>
                <w:rFonts w:ascii="Times New Roman" w:hAnsi="Times New Roman" w:cs="Times New Roman"/>
              </w:rPr>
              <w:t>Salgın acil durum sorumlusunun</w:t>
            </w:r>
          </w:p>
        </w:tc>
        <w:tc>
          <w:tcPr>
            <w:tcW w:w="2224" w:type="dxa"/>
          </w:tcPr>
          <w:p w14:paraId="5E5B4941" w14:textId="77777777" w:rsidR="0099505B" w:rsidRDefault="0099505B">
            <w:r w:rsidRPr="00070715">
              <w:rPr>
                <w:rFonts w:ascii="Times New Roman" w:hAnsi="Times New Roman" w:cs="Times New Roman"/>
              </w:rPr>
              <w:t>Bulaş riski olması halinde sürekli</w:t>
            </w:r>
          </w:p>
        </w:tc>
        <w:tc>
          <w:tcPr>
            <w:tcW w:w="3305" w:type="dxa"/>
          </w:tcPr>
          <w:p w14:paraId="6F1629F0" w14:textId="4B94B784" w:rsidR="0099505B" w:rsidRPr="000E7055" w:rsidRDefault="00000000" w:rsidP="000E7055">
            <w:pPr>
              <w:rPr>
                <w:rFonts w:ascii="Times New Roman" w:hAnsi="Times New Roman" w:cs="Times New Roman"/>
              </w:rPr>
            </w:pPr>
            <w:hyperlink r:id="rId20" w:history="1">
              <w:r w:rsidR="0099505B" w:rsidRPr="008139DB">
                <w:rPr>
                  <w:rStyle w:val="Kpr"/>
                  <w:rFonts w:ascii="Times New Roman" w:hAnsi="Times New Roman" w:cs="Times New Roman"/>
                </w:rPr>
                <w:t>TL22</w:t>
              </w:r>
            </w:hyperlink>
            <w:r w:rsidR="0099505B" w:rsidRPr="000E7055">
              <w:rPr>
                <w:rFonts w:ascii="Times New Roman" w:hAnsi="Times New Roman" w:cs="Times New Roman"/>
              </w:rPr>
              <w:t xml:space="preserve"> Pandemi  Genel Talimat</w:t>
            </w:r>
          </w:p>
        </w:tc>
      </w:tr>
      <w:tr w:rsidR="0099505B" w:rsidRPr="00046D20" w14:paraId="7E0FED7F" w14:textId="77777777" w:rsidTr="0099505B">
        <w:tc>
          <w:tcPr>
            <w:tcW w:w="817" w:type="dxa"/>
          </w:tcPr>
          <w:p w14:paraId="6940FC6B"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t>9</w:t>
            </w:r>
          </w:p>
        </w:tc>
        <w:tc>
          <w:tcPr>
            <w:tcW w:w="5670" w:type="dxa"/>
          </w:tcPr>
          <w:p w14:paraId="7D208E1A" w14:textId="77777777" w:rsidR="0099505B" w:rsidRPr="00046D20" w:rsidRDefault="0099505B" w:rsidP="00954072">
            <w:pPr>
              <w:pStyle w:val="Default"/>
              <w:rPr>
                <w:rFonts w:ascii="Times New Roman" w:hAnsi="Times New Roman" w:cs="Times New Roman"/>
              </w:rPr>
            </w:pPr>
            <w:r w:rsidRPr="00046D20">
              <w:rPr>
                <w:rFonts w:ascii="Times New Roman" w:hAnsi="Times New Roman" w:cs="Times New Roman"/>
              </w:rPr>
              <w:t>Kontamine malzeme ve alanlar için uygun dezenfeksiyon işlemlerinin yapılması</w:t>
            </w:r>
          </w:p>
        </w:tc>
        <w:tc>
          <w:tcPr>
            <w:tcW w:w="3260" w:type="dxa"/>
          </w:tcPr>
          <w:p w14:paraId="64F87799" w14:textId="77777777" w:rsidR="0099505B" w:rsidRPr="00046D20" w:rsidRDefault="0099505B" w:rsidP="008139DB">
            <w:pPr>
              <w:pStyle w:val="Default"/>
              <w:rPr>
                <w:rFonts w:ascii="Times New Roman" w:hAnsi="Times New Roman" w:cs="Times New Roman"/>
              </w:rPr>
            </w:pPr>
            <w:r w:rsidRPr="00046D20">
              <w:rPr>
                <w:rFonts w:ascii="Times New Roman" w:hAnsi="Times New Roman" w:cs="Times New Roman"/>
              </w:rPr>
              <w:t>Salgın acil durum sorumlusunun</w:t>
            </w:r>
            <w:r>
              <w:rPr>
                <w:rFonts w:ascii="Times New Roman" w:hAnsi="Times New Roman" w:cs="Times New Roman"/>
              </w:rPr>
              <w:t>, Temizlik personeli</w:t>
            </w:r>
          </w:p>
        </w:tc>
        <w:tc>
          <w:tcPr>
            <w:tcW w:w="2224" w:type="dxa"/>
          </w:tcPr>
          <w:p w14:paraId="2B112809" w14:textId="77777777" w:rsidR="0099505B" w:rsidRDefault="0099505B">
            <w:r w:rsidRPr="00070715">
              <w:rPr>
                <w:rFonts w:ascii="Times New Roman" w:hAnsi="Times New Roman" w:cs="Times New Roman"/>
              </w:rPr>
              <w:t>Bulaş riski olması halinde sürekli</w:t>
            </w:r>
          </w:p>
        </w:tc>
        <w:tc>
          <w:tcPr>
            <w:tcW w:w="3305" w:type="dxa"/>
          </w:tcPr>
          <w:p w14:paraId="4C39B9FC" w14:textId="175AAD9C" w:rsidR="007B0CDD" w:rsidRDefault="00000000" w:rsidP="008139DB">
            <w:pPr>
              <w:pStyle w:val="Default"/>
              <w:rPr>
                <w:rFonts w:ascii="Times New Roman" w:hAnsi="Times New Roman" w:cs="Times New Roman"/>
              </w:rPr>
            </w:pPr>
            <w:hyperlink r:id="rId21" w:history="1">
              <w:r w:rsidR="0099505B" w:rsidRPr="009F70F0">
                <w:rPr>
                  <w:rStyle w:val="Kpr"/>
                  <w:rFonts w:ascii="Times New Roman" w:hAnsi="Times New Roman" w:cs="Times New Roman"/>
                </w:rPr>
                <w:t>PL01</w:t>
              </w:r>
            </w:hyperlink>
            <w:r w:rsidR="009F70F0">
              <w:rPr>
                <w:rFonts w:ascii="Times New Roman" w:hAnsi="Times New Roman" w:cs="Times New Roman"/>
              </w:rPr>
              <w:t xml:space="preserve"> TEMİZLİK VE SANİTASYON PLANI</w:t>
            </w:r>
            <w:r w:rsidR="00CE4D36">
              <w:rPr>
                <w:rFonts w:ascii="Times New Roman" w:hAnsi="Times New Roman" w:cs="Times New Roman"/>
              </w:rPr>
              <w:t xml:space="preserve">, </w:t>
            </w:r>
          </w:p>
          <w:p w14:paraId="5DA0D4C8" w14:textId="49DB10C4" w:rsidR="0099505B" w:rsidRPr="00745742" w:rsidRDefault="00000000" w:rsidP="008139DB">
            <w:pPr>
              <w:pStyle w:val="Default"/>
              <w:rPr>
                <w:rFonts w:ascii="Times New Roman" w:hAnsi="Times New Roman" w:cs="Times New Roman"/>
                <w:highlight w:val="yellow"/>
              </w:rPr>
            </w:pPr>
            <w:hyperlink r:id="rId22" w:history="1">
              <w:r w:rsidR="00CE4D36" w:rsidRPr="001C68C7">
                <w:rPr>
                  <w:rStyle w:val="Kpr"/>
                  <w:rFonts w:ascii="Times New Roman" w:hAnsi="Times New Roman" w:cs="Times New Roman"/>
                </w:rPr>
                <w:t>TL31</w:t>
              </w:r>
            </w:hyperlink>
            <w:r w:rsidR="00CE4D36">
              <w:rPr>
                <w:rFonts w:ascii="Times New Roman" w:hAnsi="Times New Roman" w:cs="Times New Roman"/>
              </w:rPr>
              <w:t xml:space="preserve"> ATIK TALİMATI</w:t>
            </w:r>
          </w:p>
        </w:tc>
      </w:tr>
      <w:tr w:rsidR="0099505B" w:rsidRPr="00046D20" w14:paraId="389F2662" w14:textId="77777777" w:rsidTr="0099505B">
        <w:tc>
          <w:tcPr>
            <w:tcW w:w="817" w:type="dxa"/>
          </w:tcPr>
          <w:p w14:paraId="4417101B"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t>10</w:t>
            </w:r>
          </w:p>
        </w:tc>
        <w:tc>
          <w:tcPr>
            <w:tcW w:w="5670" w:type="dxa"/>
          </w:tcPr>
          <w:p w14:paraId="43D1B619" w14:textId="77777777" w:rsidR="0099505B" w:rsidRPr="00046D20" w:rsidRDefault="0099505B" w:rsidP="00954072">
            <w:pPr>
              <w:pStyle w:val="Default"/>
              <w:rPr>
                <w:rFonts w:ascii="Times New Roman" w:hAnsi="Times New Roman" w:cs="Times New Roman"/>
              </w:rPr>
            </w:pPr>
            <w:r>
              <w:rPr>
                <w:rFonts w:ascii="Times New Roman" w:hAnsi="Times New Roman" w:cs="Times New Roman"/>
              </w:rPr>
              <w:t>Kullanılan nevresi takımları vb. eşyaların temizliği veya bertarafı</w:t>
            </w:r>
          </w:p>
        </w:tc>
        <w:tc>
          <w:tcPr>
            <w:tcW w:w="3260" w:type="dxa"/>
          </w:tcPr>
          <w:p w14:paraId="5F43B233" w14:textId="77777777" w:rsidR="0099505B" w:rsidRPr="00046D20" w:rsidRDefault="0099505B" w:rsidP="00954072">
            <w:pPr>
              <w:pStyle w:val="Default"/>
              <w:rPr>
                <w:rFonts w:ascii="Times New Roman" w:hAnsi="Times New Roman" w:cs="Times New Roman"/>
              </w:rPr>
            </w:pPr>
            <w:r w:rsidRPr="00046D20">
              <w:rPr>
                <w:rFonts w:ascii="Times New Roman" w:hAnsi="Times New Roman" w:cs="Times New Roman"/>
              </w:rPr>
              <w:t>Salgın acil durum sorumlusunun</w:t>
            </w:r>
            <w:r>
              <w:rPr>
                <w:rFonts w:ascii="Times New Roman" w:hAnsi="Times New Roman" w:cs="Times New Roman"/>
              </w:rPr>
              <w:t>, Temizlik personeli</w:t>
            </w:r>
          </w:p>
        </w:tc>
        <w:tc>
          <w:tcPr>
            <w:tcW w:w="2224" w:type="dxa"/>
          </w:tcPr>
          <w:p w14:paraId="4318358E" w14:textId="77777777" w:rsidR="0099505B" w:rsidRDefault="0099505B">
            <w:r w:rsidRPr="00070715">
              <w:rPr>
                <w:rFonts w:ascii="Times New Roman" w:hAnsi="Times New Roman" w:cs="Times New Roman"/>
              </w:rPr>
              <w:t>Bulaş riski olması halinde sürekli</w:t>
            </w:r>
          </w:p>
        </w:tc>
        <w:tc>
          <w:tcPr>
            <w:tcW w:w="3305" w:type="dxa"/>
          </w:tcPr>
          <w:p w14:paraId="12CB5910" w14:textId="77777777" w:rsidR="001C68C7" w:rsidRDefault="00000000" w:rsidP="001C68C7">
            <w:pPr>
              <w:pStyle w:val="Default"/>
              <w:rPr>
                <w:rFonts w:ascii="Times New Roman" w:hAnsi="Times New Roman" w:cs="Times New Roman"/>
              </w:rPr>
            </w:pPr>
            <w:hyperlink r:id="rId23" w:history="1">
              <w:r w:rsidR="001C68C7" w:rsidRPr="009F70F0">
                <w:rPr>
                  <w:rStyle w:val="Kpr"/>
                  <w:rFonts w:ascii="Times New Roman" w:hAnsi="Times New Roman" w:cs="Times New Roman"/>
                </w:rPr>
                <w:t>PL01</w:t>
              </w:r>
            </w:hyperlink>
            <w:r w:rsidR="001C68C7">
              <w:rPr>
                <w:rFonts w:ascii="Times New Roman" w:hAnsi="Times New Roman" w:cs="Times New Roman"/>
              </w:rPr>
              <w:t xml:space="preserve"> TEMİZLİK VE SANİTASYON PLANI, </w:t>
            </w:r>
          </w:p>
          <w:p w14:paraId="1E247170" w14:textId="036B9A29" w:rsidR="0099505B" w:rsidRPr="00414F35" w:rsidRDefault="00000000" w:rsidP="001C68C7">
            <w:pPr>
              <w:rPr>
                <w:rFonts w:ascii="Times New Roman" w:hAnsi="Times New Roman" w:cs="Times New Roman"/>
                <w:color w:val="000000"/>
                <w:sz w:val="24"/>
                <w:szCs w:val="24"/>
              </w:rPr>
            </w:pPr>
            <w:hyperlink r:id="rId24" w:history="1">
              <w:r w:rsidR="001C68C7" w:rsidRPr="001C68C7">
                <w:rPr>
                  <w:rStyle w:val="Kpr"/>
                  <w:rFonts w:ascii="Times New Roman" w:hAnsi="Times New Roman" w:cs="Times New Roman"/>
                </w:rPr>
                <w:t>TL31</w:t>
              </w:r>
            </w:hyperlink>
            <w:r w:rsidR="001C68C7">
              <w:rPr>
                <w:rFonts w:ascii="Times New Roman" w:hAnsi="Times New Roman" w:cs="Times New Roman"/>
              </w:rPr>
              <w:t xml:space="preserve"> ATIK TALİMATI</w:t>
            </w:r>
            <w:r w:rsidR="0099505B" w:rsidRPr="00414F35">
              <w:rPr>
                <w:rFonts w:ascii="Times New Roman" w:hAnsi="Times New Roman" w:cs="Times New Roman"/>
                <w:color w:val="000000"/>
                <w:sz w:val="24"/>
                <w:szCs w:val="24"/>
              </w:rPr>
              <w:t xml:space="preserve">, </w:t>
            </w:r>
            <w:hyperlink r:id="rId25" w:history="1">
              <w:r w:rsidR="0099505B" w:rsidRPr="001C68C7">
                <w:rPr>
                  <w:rStyle w:val="Kpr"/>
                  <w:rFonts w:ascii="Times New Roman" w:hAnsi="Times New Roman" w:cs="Times New Roman"/>
                  <w:sz w:val="24"/>
                  <w:szCs w:val="24"/>
                </w:rPr>
                <w:t>TL18</w:t>
              </w:r>
            </w:hyperlink>
            <w:r w:rsidR="0099505B" w:rsidRPr="00414F35">
              <w:rPr>
                <w:rFonts w:ascii="Times New Roman" w:hAnsi="Times New Roman" w:cs="Times New Roman"/>
                <w:color w:val="000000"/>
                <w:sz w:val="24"/>
                <w:szCs w:val="24"/>
              </w:rPr>
              <w:t xml:space="preserve"> </w:t>
            </w:r>
          </w:p>
          <w:p w14:paraId="7720991F" w14:textId="77777777" w:rsidR="0099505B" w:rsidRPr="00046D20" w:rsidRDefault="0099505B" w:rsidP="00954072">
            <w:pPr>
              <w:pStyle w:val="Default"/>
              <w:rPr>
                <w:rFonts w:ascii="Times New Roman" w:hAnsi="Times New Roman" w:cs="Times New Roman"/>
              </w:rPr>
            </w:pPr>
            <w:r w:rsidRPr="00414F35">
              <w:rPr>
                <w:rFonts w:ascii="Times New Roman" w:hAnsi="Times New Roman" w:cs="Times New Roman"/>
              </w:rPr>
              <w:t>Çamaşırhane Çalışma Talimatı</w:t>
            </w:r>
          </w:p>
        </w:tc>
      </w:tr>
      <w:tr w:rsidR="0099505B" w:rsidRPr="00046D20" w14:paraId="35608761" w14:textId="77777777" w:rsidTr="0099505B">
        <w:tc>
          <w:tcPr>
            <w:tcW w:w="817" w:type="dxa"/>
          </w:tcPr>
          <w:p w14:paraId="4C905BA3" w14:textId="77777777" w:rsidR="0099505B" w:rsidRDefault="0099505B" w:rsidP="00C53362">
            <w:pPr>
              <w:pStyle w:val="Default"/>
              <w:jc w:val="center"/>
              <w:rPr>
                <w:rFonts w:ascii="Times New Roman" w:hAnsi="Times New Roman" w:cs="Times New Roman"/>
              </w:rPr>
            </w:pPr>
            <w:r>
              <w:rPr>
                <w:rFonts w:ascii="Times New Roman" w:hAnsi="Times New Roman" w:cs="Times New Roman"/>
              </w:rPr>
              <w:t>11</w:t>
            </w:r>
          </w:p>
        </w:tc>
        <w:tc>
          <w:tcPr>
            <w:tcW w:w="5670" w:type="dxa"/>
          </w:tcPr>
          <w:p w14:paraId="5918547B" w14:textId="77777777" w:rsidR="0099505B" w:rsidRPr="00046D20" w:rsidRDefault="0099505B" w:rsidP="00954072">
            <w:pPr>
              <w:pStyle w:val="Default"/>
              <w:rPr>
                <w:rFonts w:ascii="Times New Roman" w:hAnsi="Times New Roman" w:cs="Times New Roman"/>
              </w:rPr>
            </w:pPr>
            <w:r w:rsidRPr="00046D20">
              <w:rPr>
                <w:rFonts w:ascii="Times New Roman" w:hAnsi="Times New Roman" w:cs="Times New Roman"/>
              </w:rPr>
              <w:t>Odanın havalandırılmasının sağlanması</w:t>
            </w:r>
          </w:p>
        </w:tc>
        <w:tc>
          <w:tcPr>
            <w:tcW w:w="3260" w:type="dxa"/>
          </w:tcPr>
          <w:p w14:paraId="156DCB7A" w14:textId="77777777" w:rsidR="0099505B" w:rsidRPr="00046D20" w:rsidRDefault="0099505B" w:rsidP="00954072">
            <w:pPr>
              <w:pStyle w:val="Default"/>
              <w:rPr>
                <w:rFonts w:ascii="Times New Roman" w:hAnsi="Times New Roman" w:cs="Times New Roman"/>
              </w:rPr>
            </w:pPr>
            <w:r w:rsidRPr="00046D20">
              <w:rPr>
                <w:rFonts w:ascii="Times New Roman" w:hAnsi="Times New Roman" w:cs="Times New Roman"/>
              </w:rPr>
              <w:t>Salgın acil durum sorumlusunun</w:t>
            </w:r>
            <w:r>
              <w:rPr>
                <w:rFonts w:ascii="Times New Roman" w:hAnsi="Times New Roman" w:cs="Times New Roman"/>
              </w:rPr>
              <w:t>, Temizlik personeli</w:t>
            </w:r>
          </w:p>
        </w:tc>
        <w:tc>
          <w:tcPr>
            <w:tcW w:w="2224" w:type="dxa"/>
          </w:tcPr>
          <w:p w14:paraId="3023C42A" w14:textId="77777777" w:rsidR="0099505B" w:rsidRDefault="0099505B">
            <w:r w:rsidRPr="00070715">
              <w:rPr>
                <w:rFonts w:ascii="Times New Roman" w:hAnsi="Times New Roman" w:cs="Times New Roman"/>
              </w:rPr>
              <w:t>Bulaş riski olması halinde sürekli</w:t>
            </w:r>
          </w:p>
        </w:tc>
        <w:tc>
          <w:tcPr>
            <w:tcW w:w="3305" w:type="dxa"/>
          </w:tcPr>
          <w:p w14:paraId="6729459D" w14:textId="77777777" w:rsidR="0099505B" w:rsidRPr="00414F35" w:rsidRDefault="00000000" w:rsidP="00414F35">
            <w:pPr>
              <w:rPr>
                <w:rFonts w:ascii="Arial" w:hAnsi="Arial" w:cs="Arial"/>
                <w:sz w:val="16"/>
                <w:szCs w:val="16"/>
              </w:rPr>
            </w:pPr>
            <w:hyperlink r:id="rId26" w:history="1">
              <w:r w:rsidR="001C68C7" w:rsidRPr="009F70F0">
                <w:rPr>
                  <w:rStyle w:val="Kpr"/>
                  <w:rFonts w:ascii="Times New Roman" w:hAnsi="Times New Roman" w:cs="Times New Roman"/>
                </w:rPr>
                <w:t>PL01</w:t>
              </w:r>
            </w:hyperlink>
            <w:r w:rsidR="001C68C7">
              <w:rPr>
                <w:rFonts w:ascii="Times New Roman" w:hAnsi="Times New Roman" w:cs="Times New Roman"/>
              </w:rPr>
              <w:t xml:space="preserve"> TEMİZLİK VE SANİTASYON PLANI,</w:t>
            </w:r>
          </w:p>
        </w:tc>
      </w:tr>
      <w:tr w:rsidR="0099505B" w:rsidRPr="00046D20" w14:paraId="64679373" w14:textId="77777777" w:rsidTr="0099505B">
        <w:tc>
          <w:tcPr>
            <w:tcW w:w="817" w:type="dxa"/>
          </w:tcPr>
          <w:p w14:paraId="53366AEE"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t>12</w:t>
            </w:r>
          </w:p>
        </w:tc>
        <w:tc>
          <w:tcPr>
            <w:tcW w:w="5670" w:type="dxa"/>
          </w:tcPr>
          <w:p w14:paraId="69B10C5E" w14:textId="77777777" w:rsidR="0099505B" w:rsidRPr="00046D20" w:rsidRDefault="0099505B" w:rsidP="00954072">
            <w:pPr>
              <w:pStyle w:val="Default"/>
              <w:rPr>
                <w:rFonts w:ascii="Times New Roman" w:hAnsi="Times New Roman" w:cs="Times New Roman"/>
              </w:rPr>
            </w:pPr>
            <w:r w:rsidRPr="00046D20">
              <w:rPr>
                <w:rFonts w:ascii="Times New Roman" w:hAnsi="Times New Roman" w:cs="Times New Roman"/>
              </w:rPr>
              <w:t>Müd</w:t>
            </w:r>
            <w:r>
              <w:rPr>
                <w:rFonts w:ascii="Times New Roman" w:hAnsi="Times New Roman" w:cs="Times New Roman"/>
              </w:rPr>
              <w:t xml:space="preserve">ahale sonrası KKD lerin </w:t>
            </w:r>
            <w:r w:rsidRPr="00046D20">
              <w:rPr>
                <w:rFonts w:ascii="Times New Roman" w:hAnsi="Times New Roman" w:cs="Times New Roman"/>
              </w:rPr>
              <w:t xml:space="preserve"> uygun çıkartılması </w:t>
            </w:r>
          </w:p>
        </w:tc>
        <w:tc>
          <w:tcPr>
            <w:tcW w:w="3260" w:type="dxa"/>
          </w:tcPr>
          <w:p w14:paraId="48345F2B" w14:textId="77777777" w:rsidR="0099505B" w:rsidRPr="00046D20" w:rsidRDefault="0099505B" w:rsidP="008139DB">
            <w:pPr>
              <w:pStyle w:val="Default"/>
              <w:rPr>
                <w:rFonts w:ascii="Times New Roman" w:hAnsi="Times New Roman" w:cs="Times New Roman"/>
              </w:rPr>
            </w:pPr>
            <w:r>
              <w:rPr>
                <w:rFonts w:ascii="Times New Roman" w:hAnsi="Times New Roman" w:cs="Times New Roman"/>
              </w:rPr>
              <w:t>KKD kullanan kişiler</w:t>
            </w:r>
          </w:p>
        </w:tc>
        <w:tc>
          <w:tcPr>
            <w:tcW w:w="2224" w:type="dxa"/>
          </w:tcPr>
          <w:p w14:paraId="1C33D97A" w14:textId="77777777" w:rsidR="0099505B" w:rsidRDefault="0099505B">
            <w:r w:rsidRPr="00070715">
              <w:rPr>
                <w:rFonts w:ascii="Times New Roman" w:hAnsi="Times New Roman" w:cs="Times New Roman"/>
              </w:rPr>
              <w:t>Bulaş riski olması halinde sürekli</w:t>
            </w:r>
          </w:p>
        </w:tc>
        <w:tc>
          <w:tcPr>
            <w:tcW w:w="3305" w:type="dxa"/>
          </w:tcPr>
          <w:p w14:paraId="0C2AE388" w14:textId="76D78190" w:rsidR="0099505B" w:rsidRPr="00046D20" w:rsidRDefault="00000000" w:rsidP="00954072">
            <w:pPr>
              <w:pStyle w:val="Default"/>
              <w:rPr>
                <w:rFonts w:ascii="Times New Roman" w:hAnsi="Times New Roman" w:cs="Times New Roman"/>
              </w:rPr>
            </w:pPr>
            <w:hyperlink r:id="rId27" w:history="1">
              <w:r w:rsidR="0099505B" w:rsidRPr="001C68C7">
                <w:rPr>
                  <w:rStyle w:val="Kpr"/>
                  <w:rFonts w:ascii="Times New Roman" w:hAnsi="Times New Roman" w:cs="Times New Roman"/>
                </w:rPr>
                <w:t>TL14</w:t>
              </w:r>
            </w:hyperlink>
            <w:r w:rsidR="0099505B">
              <w:rPr>
                <w:rFonts w:ascii="Times New Roman" w:hAnsi="Times New Roman" w:cs="Times New Roman"/>
              </w:rPr>
              <w:t xml:space="preserve"> Gözlem Odası Talimatı  </w:t>
            </w:r>
          </w:p>
        </w:tc>
      </w:tr>
      <w:tr w:rsidR="0099505B" w:rsidRPr="00046D20" w14:paraId="580D2CC9" w14:textId="77777777" w:rsidTr="0099505B">
        <w:tc>
          <w:tcPr>
            <w:tcW w:w="817" w:type="dxa"/>
          </w:tcPr>
          <w:p w14:paraId="749081B5"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t>13</w:t>
            </w:r>
          </w:p>
        </w:tc>
        <w:tc>
          <w:tcPr>
            <w:tcW w:w="5670" w:type="dxa"/>
          </w:tcPr>
          <w:p w14:paraId="66CD0246" w14:textId="77777777" w:rsidR="0099505B" w:rsidRPr="00046D20" w:rsidRDefault="0099505B" w:rsidP="007B0940">
            <w:pPr>
              <w:pStyle w:val="Default"/>
              <w:rPr>
                <w:rFonts w:ascii="Times New Roman" w:hAnsi="Times New Roman" w:cs="Times New Roman"/>
              </w:rPr>
            </w:pPr>
            <w:r w:rsidRPr="00046D20">
              <w:rPr>
                <w:rFonts w:ascii="Times New Roman" w:hAnsi="Times New Roman" w:cs="Times New Roman"/>
              </w:rPr>
              <w:t>Müd</w:t>
            </w:r>
            <w:r>
              <w:rPr>
                <w:rFonts w:ascii="Times New Roman" w:hAnsi="Times New Roman" w:cs="Times New Roman"/>
              </w:rPr>
              <w:t>ahale sonrası KKD lerin  uygun</w:t>
            </w:r>
            <w:r w:rsidRPr="00046D20">
              <w:rPr>
                <w:rFonts w:ascii="Times New Roman" w:hAnsi="Times New Roman" w:cs="Times New Roman"/>
              </w:rPr>
              <w:t xml:space="preserve"> berarafı</w:t>
            </w:r>
          </w:p>
        </w:tc>
        <w:tc>
          <w:tcPr>
            <w:tcW w:w="3260" w:type="dxa"/>
          </w:tcPr>
          <w:p w14:paraId="61DD2BA4" w14:textId="77777777" w:rsidR="0099505B" w:rsidRDefault="0099505B" w:rsidP="007B0940">
            <w:pPr>
              <w:pStyle w:val="Default"/>
              <w:rPr>
                <w:rFonts w:ascii="Times New Roman" w:hAnsi="Times New Roman" w:cs="Times New Roman"/>
              </w:rPr>
            </w:pPr>
            <w:r>
              <w:rPr>
                <w:rFonts w:ascii="Times New Roman" w:hAnsi="Times New Roman" w:cs="Times New Roman"/>
              </w:rPr>
              <w:t>KKD kullanan kişiler</w:t>
            </w:r>
          </w:p>
          <w:p w14:paraId="7CE02836" w14:textId="77777777" w:rsidR="0099505B" w:rsidRPr="00046D20" w:rsidRDefault="0099505B" w:rsidP="00954072">
            <w:pPr>
              <w:pStyle w:val="Default"/>
              <w:rPr>
                <w:rFonts w:ascii="Times New Roman" w:hAnsi="Times New Roman" w:cs="Times New Roman"/>
              </w:rPr>
            </w:pPr>
            <w:r>
              <w:rPr>
                <w:rFonts w:ascii="Times New Roman" w:hAnsi="Times New Roman" w:cs="Times New Roman"/>
              </w:rPr>
              <w:t>Atıktan sorumlu temizlik personeli</w:t>
            </w:r>
          </w:p>
        </w:tc>
        <w:tc>
          <w:tcPr>
            <w:tcW w:w="2224" w:type="dxa"/>
          </w:tcPr>
          <w:p w14:paraId="3E73A690" w14:textId="77777777" w:rsidR="0099505B" w:rsidRDefault="0099505B">
            <w:r w:rsidRPr="00070715">
              <w:rPr>
                <w:rFonts w:ascii="Times New Roman" w:hAnsi="Times New Roman" w:cs="Times New Roman"/>
              </w:rPr>
              <w:t>Bulaş riski olması halinde sürekli</w:t>
            </w:r>
          </w:p>
        </w:tc>
        <w:tc>
          <w:tcPr>
            <w:tcW w:w="3305" w:type="dxa"/>
          </w:tcPr>
          <w:p w14:paraId="75C9C165" w14:textId="77777777" w:rsidR="0099505B" w:rsidRPr="00046D20" w:rsidRDefault="00000000" w:rsidP="00954072">
            <w:pPr>
              <w:pStyle w:val="Default"/>
              <w:rPr>
                <w:rFonts w:ascii="Times New Roman" w:hAnsi="Times New Roman" w:cs="Times New Roman"/>
              </w:rPr>
            </w:pPr>
            <w:hyperlink r:id="rId28" w:history="1">
              <w:r w:rsidR="001C68C7" w:rsidRPr="001C68C7">
                <w:rPr>
                  <w:rStyle w:val="Kpr"/>
                  <w:rFonts w:ascii="Times New Roman" w:hAnsi="Times New Roman" w:cs="Times New Roman"/>
                </w:rPr>
                <w:t>TL31</w:t>
              </w:r>
            </w:hyperlink>
            <w:r w:rsidR="001C68C7">
              <w:rPr>
                <w:rFonts w:ascii="Times New Roman" w:hAnsi="Times New Roman" w:cs="Times New Roman"/>
              </w:rPr>
              <w:t xml:space="preserve"> ATIK TALİMATI</w:t>
            </w:r>
          </w:p>
        </w:tc>
      </w:tr>
      <w:tr w:rsidR="0099505B" w:rsidRPr="00046D20" w14:paraId="7A2CD242" w14:textId="77777777" w:rsidTr="0099505B">
        <w:tc>
          <w:tcPr>
            <w:tcW w:w="817" w:type="dxa"/>
          </w:tcPr>
          <w:p w14:paraId="0C7C06D8" w14:textId="77777777" w:rsidR="0099505B" w:rsidRDefault="0099505B" w:rsidP="00C53362">
            <w:pPr>
              <w:pStyle w:val="Default"/>
              <w:jc w:val="center"/>
              <w:rPr>
                <w:rFonts w:ascii="Times New Roman" w:hAnsi="Times New Roman" w:cs="Times New Roman"/>
              </w:rPr>
            </w:pPr>
            <w:r>
              <w:rPr>
                <w:rFonts w:ascii="Times New Roman" w:hAnsi="Times New Roman" w:cs="Times New Roman"/>
              </w:rPr>
              <w:t>14</w:t>
            </w:r>
          </w:p>
        </w:tc>
        <w:tc>
          <w:tcPr>
            <w:tcW w:w="5670" w:type="dxa"/>
          </w:tcPr>
          <w:p w14:paraId="0D1F4E8F" w14:textId="77777777" w:rsidR="0099505B" w:rsidRPr="00046D20" w:rsidRDefault="0099505B" w:rsidP="007B0940">
            <w:pPr>
              <w:pStyle w:val="Default"/>
              <w:rPr>
                <w:rFonts w:ascii="Times New Roman" w:hAnsi="Times New Roman" w:cs="Times New Roman"/>
              </w:rPr>
            </w:pPr>
            <w:r w:rsidRPr="00046D20">
              <w:rPr>
                <w:rFonts w:ascii="Times New Roman" w:hAnsi="Times New Roman" w:cs="Times New Roman"/>
              </w:rPr>
              <w:t>El hijyeni sağlanması</w:t>
            </w:r>
          </w:p>
        </w:tc>
        <w:tc>
          <w:tcPr>
            <w:tcW w:w="3260" w:type="dxa"/>
          </w:tcPr>
          <w:p w14:paraId="05157F5F" w14:textId="77777777" w:rsidR="0099505B" w:rsidRDefault="0099505B" w:rsidP="00D4227A">
            <w:pPr>
              <w:pStyle w:val="Default"/>
              <w:rPr>
                <w:rFonts w:ascii="Times New Roman" w:hAnsi="Times New Roman" w:cs="Times New Roman"/>
              </w:rPr>
            </w:pPr>
            <w:r>
              <w:rPr>
                <w:rFonts w:ascii="Times New Roman" w:hAnsi="Times New Roman" w:cs="Times New Roman"/>
              </w:rPr>
              <w:t>KKD kullanan kişiler</w:t>
            </w:r>
          </w:p>
          <w:p w14:paraId="24C41490" w14:textId="77777777" w:rsidR="0099505B" w:rsidRDefault="0099505B" w:rsidP="00D4227A">
            <w:pPr>
              <w:pStyle w:val="Default"/>
              <w:rPr>
                <w:rFonts w:ascii="Times New Roman" w:hAnsi="Times New Roman" w:cs="Times New Roman"/>
              </w:rPr>
            </w:pPr>
            <w:r>
              <w:rPr>
                <w:rFonts w:ascii="Times New Roman" w:hAnsi="Times New Roman" w:cs="Times New Roman"/>
              </w:rPr>
              <w:t>Atıktan sorumlu ve temizlik yapan temizlik personeli</w:t>
            </w:r>
          </w:p>
          <w:p w14:paraId="1155A2DF" w14:textId="77777777" w:rsidR="0099505B" w:rsidRPr="00046D20" w:rsidRDefault="0099505B" w:rsidP="007B0940">
            <w:pPr>
              <w:pStyle w:val="Default"/>
              <w:rPr>
                <w:rFonts w:ascii="Times New Roman" w:hAnsi="Times New Roman" w:cs="Times New Roman"/>
              </w:rPr>
            </w:pPr>
            <w:r>
              <w:rPr>
                <w:rFonts w:ascii="Times New Roman" w:hAnsi="Times New Roman" w:cs="Times New Roman"/>
              </w:rPr>
              <w:t>Ortamda bulunan bütün kişiler</w:t>
            </w:r>
          </w:p>
        </w:tc>
        <w:tc>
          <w:tcPr>
            <w:tcW w:w="2224" w:type="dxa"/>
          </w:tcPr>
          <w:p w14:paraId="1D55EE3A" w14:textId="77777777" w:rsidR="0099505B" w:rsidRDefault="0099505B">
            <w:r w:rsidRPr="00070715">
              <w:rPr>
                <w:rFonts w:ascii="Times New Roman" w:hAnsi="Times New Roman" w:cs="Times New Roman"/>
              </w:rPr>
              <w:t>Bulaş riski olması halinde sürekli</w:t>
            </w:r>
          </w:p>
        </w:tc>
        <w:tc>
          <w:tcPr>
            <w:tcW w:w="3305" w:type="dxa"/>
          </w:tcPr>
          <w:p w14:paraId="04A0D6CE" w14:textId="14058A00" w:rsidR="0099505B" w:rsidRPr="00414F35" w:rsidRDefault="00000000" w:rsidP="00414F35">
            <w:pPr>
              <w:pStyle w:val="Default"/>
              <w:rPr>
                <w:rFonts w:ascii="Times New Roman" w:hAnsi="Times New Roman" w:cs="Times New Roman"/>
              </w:rPr>
            </w:pPr>
            <w:hyperlink r:id="rId29" w:history="1">
              <w:r w:rsidR="0099505B" w:rsidRPr="001C68C7">
                <w:rPr>
                  <w:rStyle w:val="Kpr"/>
                  <w:rFonts w:ascii="Times New Roman" w:hAnsi="Times New Roman" w:cs="Times New Roman"/>
                </w:rPr>
                <w:t>TL19</w:t>
              </w:r>
            </w:hyperlink>
            <w:r w:rsidR="0099505B" w:rsidRPr="00414F35">
              <w:rPr>
                <w:rFonts w:ascii="Times New Roman" w:hAnsi="Times New Roman" w:cs="Times New Roman"/>
              </w:rPr>
              <w:t xml:space="preserve"> El Hijyeni ve El Yıkama Talimat</w:t>
            </w:r>
          </w:p>
          <w:p w14:paraId="295D4500" w14:textId="77777777" w:rsidR="0099505B" w:rsidRPr="00046D20" w:rsidRDefault="0099505B" w:rsidP="00954072">
            <w:pPr>
              <w:pStyle w:val="Default"/>
              <w:rPr>
                <w:rFonts w:ascii="Times New Roman" w:hAnsi="Times New Roman" w:cs="Times New Roman"/>
              </w:rPr>
            </w:pPr>
          </w:p>
        </w:tc>
      </w:tr>
      <w:tr w:rsidR="0099505B" w:rsidRPr="00046D20" w14:paraId="7B4EC126" w14:textId="77777777" w:rsidTr="0099505B">
        <w:tc>
          <w:tcPr>
            <w:tcW w:w="817" w:type="dxa"/>
          </w:tcPr>
          <w:p w14:paraId="248B3633"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t>15</w:t>
            </w:r>
          </w:p>
        </w:tc>
        <w:tc>
          <w:tcPr>
            <w:tcW w:w="5670" w:type="dxa"/>
          </w:tcPr>
          <w:p w14:paraId="0BAAFEB3" w14:textId="77777777" w:rsidR="0099505B" w:rsidRPr="00046D20" w:rsidRDefault="0099505B" w:rsidP="00954072">
            <w:pPr>
              <w:pStyle w:val="Default"/>
              <w:rPr>
                <w:rFonts w:ascii="Times New Roman" w:hAnsi="Times New Roman" w:cs="Times New Roman"/>
              </w:rPr>
            </w:pPr>
            <w:r>
              <w:rPr>
                <w:rFonts w:ascii="Times New Roman" w:hAnsi="Times New Roman" w:cs="Times New Roman"/>
              </w:rPr>
              <w:t>İ</w:t>
            </w:r>
            <w:r w:rsidRPr="00046D20">
              <w:rPr>
                <w:rFonts w:ascii="Times New Roman" w:hAnsi="Times New Roman" w:cs="Times New Roman"/>
              </w:rPr>
              <w:t xml:space="preserve">lçe </w:t>
            </w:r>
            <w:r>
              <w:rPr>
                <w:rFonts w:ascii="Times New Roman" w:hAnsi="Times New Roman" w:cs="Times New Roman"/>
              </w:rPr>
              <w:t>S</w:t>
            </w:r>
            <w:r w:rsidRPr="00046D20">
              <w:rPr>
                <w:rFonts w:ascii="Times New Roman" w:hAnsi="Times New Roman" w:cs="Times New Roman"/>
              </w:rPr>
              <w:t xml:space="preserve">ağlık ve </w:t>
            </w:r>
            <w:r>
              <w:rPr>
                <w:rFonts w:ascii="Times New Roman" w:hAnsi="Times New Roman" w:cs="Times New Roman"/>
              </w:rPr>
              <w:t>İlçe Milli Eğitimin B</w:t>
            </w:r>
            <w:r w:rsidRPr="00046D20">
              <w:rPr>
                <w:rFonts w:ascii="Times New Roman" w:hAnsi="Times New Roman" w:cs="Times New Roman"/>
              </w:rPr>
              <w:t>ilgilendirmesi</w:t>
            </w:r>
          </w:p>
        </w:tc>
        <w:tc>
          <w:tcPr>
            <w:tcW w:w="3260" w:type="dxa"/>
          </w:tcPr>
          <w:p w14:paraId="39F9C709" w14:textId="77777777" w:rsidR="0099505B" w:rsidRPr="00046D20" w:rsidRDefault="0099505B" w:rsidP="00D4227A">
            <w:pPr>
              <w:pStyle w:val="Default"/>
              <w:rPr>
                <w:rFonts w:ascii="Times New Roman" w:hAnsi="Times New Roman" w:cs="Times New Roman"/>
              </w:rPr>
            </w:pPr>
            <w:r w:rsidRPr="00046D20">
              <w:rPr>
                <w:rFonts w:ascii="Times New Roman" w:hAnsi="Times New Roman" w:cs="Times New Roman"/>
              </w:rPr>
              <w:t>Salgın acil durum sorumlusunun</w:t>
            </w:r>
          </w:p>
        </w:tc>
        <w:tc>
          <w:tcPr>
            <w:tcW w:w="2224" w:type="dxa"/>
          </w:tcPr>
          <w:p w14:paraId="3E556BFA" w14:textId="77777777" w:rsidR="0099505B" w:rsidRDefault="0099505B">
            <w:r w:rsidRPr="00070715">
              <w:rPr>
                <w:rFonts w:ascii="Times New Roman" w:hAnsi="Times New Roman" w:cs="Times New Roman"/>
              </w:rPr>
              <w:t>Bulaş riski olması halinde sürekli</w:t>
            </w:r>
          </w:p>
        </w:tc>
        <w:tc>
          <w:tcPr>
            <w:tcW w:w="3305" w:type="dxa"/>
          </w:tcPr>
          <w:p w14:paraId="6E1C2923" w14:textId="77777777" w:rsidR="001C68C7" w:rsidRDefault="00000000" w:rsidP="00954072">
            <w:pPr>
              <w:pStyle w:val="Default"/>
              <w:rPr>
                <w:rFonts w:ascii="Times New Roman" w:hAnsi="Times New Roman" w:cs="Times New Roman"/>
              </w:rPr>
            </w:pPr>
            <w:hyperlink r:id="rId30" w:history="1">
              <w:r w:rsidR="001C68C7" w:rsidRPr="008139DB">
                <w:rPr>
                  <w:rStyle w:val="Kpr"/>
                  <w:rFonts w:ascii="Times New Roman" w:hAnsi="Times New Roman" w:cs="Times New Roman"/>
                </w:rPr>
                <w:t>PR03</w:t>
              </w:r>
            </w:hyperlink>
            <w:r w:rsidR="001C68C7">
              <w:rPr>
                <w:rFonts w:ascii="Times New Roman" w:hAnsi="Times New Roman" w:cs="Times New Roman"/>
              </w:rPr>
              <w:t xml:space="preserve"> İletişim Prosedürü</w:t>
            </w:r>
            <w:r w:rsidR="0099505B">
              <w:rPr>
                <w:rFonts w:ascii="Times New Roman" w:hAnsi="Times New Roman" w:cs="Times New Roman"/>
              </w:rPr>
              <w:t xml:space="preserve">, </w:t>
            </w:r>
          </w:p>
          <w:p w14:paraId="49632351" w14:textId="6E071128" w:rsidR="0099505B" w:rsidRPr="00046D20" w:rsidRDefault="00000000" w:rsidP="00954072">
            <w:pPr>
              <w:pStyle w:val="Default"/>
              <w:rPr>
                <w:rFonts w:ascii="Times New Roman" w:hAnsi="Times New Roman" w:cs="Times New Roman"/>
              </w:rPr>
            </w:pPr>
            <w:hyperlink r:id="rId31" w:history="1">
              <w:r w:rsidR="0099505B" w:rsidRPr="001C68C7">
                <w:rPr>
                  <w:rStyle w:val="Kpr"/>
                  <w:rFonts w:ascii="Times New Roman" w:hAnsi="Times New Roman" w:cs="Times New Roman"/>
                </w:rPr>
                <w:t>FR09</w:t>
              </w:r>
            </w:hyperlink>
            <w:r w:rsidR="0099505B" w:rsidRPr="00414F35">
              <w:rPr>
                <w:rFonts w:ascii="Times New Roman" w:hAnsi="Times New Roman" w:cs="Times New Roman"/>
              </w:rPr>
              <w:t xml:space="preserve"> COVID VAKA BİDİRİM FORMU </w:t>
            </w:r>
          </w:p>
        </w:tc>
      </w:tr>
      <w:tr w:rsidR="0099505B" w:rsidRPr="00046D20" w14:paraId="465AA792" w14:textId="77777777" w:rsidTr="0099505B">
        <w:trPr>
          <w:trHeight w:val="690"/>
        </w:trPr>
        <w:tc>
          <w:tcPr>
            <w:tcW w:w="817" w:type="dxa"/>
          </w:tcPr>
          <w:p w14:paraId="1754D022"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t>16</w:t>
            </w:r>
          </w:p>
        </w:tc>
        <w:tc>
          <w:tcPr>
            <w:tcW w:w="5670" w:type="dxa"/>
          </w:tcPr>
          <w:p w14:paraId="2BC16F9C" w14:textId="77777777" w:rsidR="0099505B" w:rsidRPr="00046D20" w:rsidRDefault="0099505B" w:rsidP="00954072">
            <w:pPr>
              <w:pStyle w:val="Default"/>
              <w:rPr>
                <w:rFonts w:ascii="Times New Roman" w:hAnsi="Times New Roman" w:cs="Times New Roman"/>
              </w:rPr>
            </w:pPr>
            <w:r w:rsidRPr="00046D20">
              <w:rPr>
                <w:rFonts w:ascii="Times New Roman" w:hAnsi="Times New Roman" w:cs="Times New Roman"/>
              </w:rPr>
              <w:t xml:space="preserve">Kurum, personellerine Covid 19 ‘ a maruz kalma olasılıkları konusunda bilgilendirilmesi ve sağlık </w:t>
            </w:r>
            <w:r w:rsidRPr="00046D20">
              <w:rPr>
                <w:rFonts w:ascii="Times New Roman" w:hAnsi="Times New Roman" w:cs="Times New Roman"/>
              </w:rPr>
              <w:lastRenderedPageBreak/>
              <w:t xml:space="preserve">kuruluşuna yönlendirilmesi </w:t>
            </w:r>
          </w:p>
        </w:tc>
        <w:tc>
          <w:tcPr>
            <w:tcW w:w="3260" w:type="dxa"/>
          </w:tcPr>
          <w:p w14:paraId="36E3838C" w14:textId="77777777" w:rsidR="0099505B" w:rsidRPr="00046D20" w:rsidRDefault="0099505B" w:rsidP="008139DB">
            <w:pPr>
              <w:pStyle w:val="Default"/>
              <w:rPr>
                <w:rFonts w:ascii="Times New Roman" w:hAnsi="Times New Roman" w:cs="Times New Roman"/>
              </w:rPr>
            </w:pPr>
            <w:r>
              <w:rPr>
                <w:rFonts w:ascii="Times New Roman" w:hAnsi="Times New Roman" w:cs="Times New Roman"/>
              </w:rPr>
              <w:lastRenderedPageBreak/>
              <w:t>Okul Müdürü</w:t>
            </w:r>
          </w:p>
        </w:tc>
        <w:tc>
          <w:tcPr>
            <w:tcW w:w="2224" w:type="dxa"/>
          </w:tcPr>
          <w:p w14:paraId="513A5D76" w14:textId="77777777" w:rsidR="0099505B" w:rsidRDefault="0099505B">
            <w:r w:rsidRPr="00070715">
              <w:rPr>
                <w:rFonts w:ascii="Times New Roman" w:hAnsi="Times New Roman" w:cs="Times New Roman"/>
              </w:rPr>
              <w:t>Bulaş riski olması halinde sürekli</w:t>
            </w:r>
          </w:p>
        </w:tc>
        <w:tc>
          <w:tcPr>
            <w:tcW w:w="3305" w:type="dxa"/>
          </w:tcPr>
          <w:p w14:paraId="47205C45" w14:textId="77777777" w:rsidR="001C68C7" w:rsidRDefault="00000000" w:rsidP="001C68C7">
            <w:pPr>
              <w:pStyle w:val="Default"/>
              <w:rPr>
                <w:rFonts w:ascii="Times New Roman" w:hAnsi="Times New Roman" w:cs="Times New Roman"/>
              </w:rPr>
            </w:pPr>
            <w:hyperlink r:id="rId32" w:history="1">
              <w:r w:rsidR="001C68C7" w:rsidRPr="008139DB">
                <w:rPr>
                  <w:rStyle w:val="Kpr"/>
                  <w:rFonts w:ascii="Times New Roman" w:hAnsi="Times New Roman" w:cs="Times New Roman"/>
                </w:rPr>
                <w:t>PR03</w:t>
              </w:r>
            </w:hyperlink>
            <w:r w:rsidR="001C68C7">
              <w:rPr>
                <w:rFonts w:ascii="Times New Roman" w:hAnsi="Times New Roman" w:cs="Times New Roman"/>
              </w:rPr>
              <w:t xml:space="preserve"> İletişim Prosedürü, </w:t>
            </w:r>
          </w:p>
          <w:p w14:paraId="3F80AC31" w14:textId="77777777" w:rsidR="0099505B" w:rsidRPr="00046D20" w:rsidRDefault="0099505B" w:rsidP="00414F35">
            <w:pPr>
              <w:pStyle w:val="Default"/>
              <w:rPr>
                <w:rFonts w:ascii="Times New Roman" w:hAnsi="Times New Roman" w:cs="Times New Roman"/>
              </w:rPr>
            </w:pPr>
          </w:p>
        </w:tc>
      </w:tr>
      <w:tr w:rsidR="0099505B" w:rsidRPr="00046D20" w14:paraId="71005116" w14:textId="77777777" w:rsidTr="0099505B">
        <w:tc>
          <w:tcPr>
            <w:tcW w:w="817" w:type="dxa"/>
          </w:tcPr>
          <w:p w14:paraId="1EDB68BA"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t>17</w:t>
            </w:r>
          </w:p>
        </w:tc>
        <w:tc>
          <w:tcPr>
            <w:tcW w:w="5670" w:type="dxa"/>
          </w:tcPr>
          <w:p w14:paraId="624D757E" w14:textId="77777777" w:rsidR="0099505B" w:rsidRPr="00046D20" w:rsidRDefault="005659CF" w:rsidP="0059396A">
            <w:pPr>
              <w:pStyle w:val="Default"/>
              <w:rPr>
                <w:rFonts w:ascii="Times New Roman" w:hAnsi="Times New Roman" w:cs="Times New Roman"/>
              </w:rPr>
            </w:pPr>
            <w:r>
              <w:rPr>
                <w:rFonts w:ascii="Times New Roman" w:hAnsi="Times New Roman" w:cs="Times New Roman"/>
              </w:rPr>
              <w:t xml:space="preserve">Sağlık bakanlığı </w:t>
            </w:r>
            <w:r w:rsidR="0099505B" w:rsidRPr="00046D20">
              <w:rPr>
                <w:rFonts w:ascii="Times New Roman" w:hAnsi="Times New Roman" w:cs="Times New Roman"/>
              </w:rPr>
              <w:t>Filyasyon ekibinin belirlediği gerekli önlemlerin uygulanması</w:t>
            </w:r>
          </w:p>
        </w:tc>
        <w:tc>
          <w:tcPr>
            <w:tcW w:w="3260" w:type="dxa"/>
          </w:tcPr>
          <w:p w14:paraId="50A15F61" w14:textId="77777777" w:rsidR="0099505B" w:rsidRDefault="0099505B" w:rsidP="00954072">
            <w:pPr>
              <w:pStyle w:val="Default"/>
              <w:rPr>
                <w:rFonts w:ascii="Times New Roman" w:hAnsi="Times New Roman" w:cs="Times New Roman"/>
              </w:rPr>
            </w:pPr>
            <w:r>
              <w:rPr>
                <w:rFonts w:ascii="Times New Roman" w:hAnsi="Times New Roman" w:cs="Times New Roman"/>
              </w:rPr>
              <w:t>Okul Müdürü</w:t>
            </w:r>
          </w:p>
          <w:p w14:paraId="59D4E8B3" w14:textId="77777777" w:rsidR="0099505B" w:rsidRPr="00046D20" w:rsidRDefault="0099505B" w:rsidP="00954072">
            <w:pPr>
              <w:pStyle w:val="Default"/>
              <w:rPr>
                <w:rFonts w:ascii="Times New Roman" w:hAnsi="Times New Roman" w:cs="Times New Roman"/>
              </w:rPr>
            </w:pPr>
            <w:r w:rsidRPr="00046D20">
              <w:rPr>
                <w:rFonts w:ascii="Times New Roman" w:hAnsi="Times New Roman" w:cs="Times New Roman"/>
              </w:rPr>
              <w:t>Salgın acil durum sorumlusunun</w:t>
            </w:r>
          </w:p>
        </w:tc>
        <w:tc>
          <w:tcPr>
            <w:tcW w:w="2224" w:type="dxa"/>
          </w:tcPr>
          <w:p w14:paraId="57EFFA69" w14:textId="77777777" w:rsidR="0099505B" w:rsidRDefault="0099505B">
            <w:r w:rsidRPr="00070715">
              <w:rPr>
                <w:rFonts w:ascii="Times New Roman" w:hAnsi="Times New Roman" w:cs="Times New Roman"/>
              </w:rPr>
              <w:t>Bulaş riski olması halinde sürekli</w:t>
            </w:r>
          </w:p>
        </w:tc>
        <w:tc>
          <w:tcPr>
            <w:tcW w:w="3305" w:type="dxa"/>
          </w:tcPr>
          <w:p w14:paraId="2C6670C0" w14:textId="22063857" w:rsidR="0099505B" w:rsidRPr="00046D20" w:rsidRDefault="00000000" w:rsidP="00954072">
            <w:pPr>
              <w:pStyle w:val="Default"/>
              <w:rPr>
                <w:rFonts w:ascii="Times New Roman" w:hAnsi="Times New Roman" w:cs="Times New Roman"/>
              </w:rPr>
            </w:pPr>
            <w:hyperlink r:id="rId33" w:history="1">
              <w:r w:rsidR="001C68C7" w:rsidRPr="008139DB">
                <w:rPr>
                  <w:rStyle w:val="Kpr"/>
                  <w:rFonts w:ascii="Times New Roman" w:hAnsi="Times New Roman" w:cs="Times New Roman"/>
                </w:rPr>
                <w:t>TL22</w:t>
              </w:r>
            </w:hyperlink>
            <w:r w:rsidR="001C68C7" w:rsidRPr="000E7055">
              <w:rPr>
                <w:rFonts w:ascii="Times New Roman" w:hAnsi="Times New Roman" w:cs="Times New Roman"/>
              </w:rPr>
              <w:t xml:space="preserve"> Pandemi  Genel Talimat</w:t>
            </w:r>
            <w:r w:rsidR="0099505B">
              <w:rPr>
                <w:rFonts w:ascii="Times New Roman" w:hAnsi="Times New Roman" w:cs="Times New Roman"/>
              </w:rPr>
              <w:t xml:space="preserve">, </w:t>
            </w:r>
            <w:hyperlink r:id="rId34" w:history="1">
              <w:r w:rsidR="0099505B" w:rsidRPr="001C68C7">
                <w:rPr>
                  <w:rStyle w:val="Kpr"/>
                  <w:rFonts w:ascii="Times New Roman" w:hAnsi="Times New Roman" w:cs="Times New Roman"/>
                </w:rPr>
                <w:t>DŞ01</w:t>
              </w:r>
            </w:hyperlink>
            <w:r w:rsidR="0099505B" w:rsidRPr="00414F35">
              <w:rPr>
                <w:rFonts w:ascii="Times New Roman" w:hAnsi="Times New Roman" w:cs="Times New Roman"/>
              </w:rPr>
              <w:t xml:space="preserve"> Covid süreçleri Algoritması</w:t>
            </w:r>
          </w:p>
        </w:tc>
      </w:tr>
      <w:tr w:rsidR="0099505B" w:rsidRPr="00046D20" w14:paraId="4DD92FD1" w14:textId="77777777" w:rsidTr="0099505B">
        <w:trPr>
          <w:trHeight w:val="841"/>
        </w:trPr>
        <w:tc>
          <w:tcPr>
            <w:tcW w:w="817" w:type="dxa"/>
          </w:tcPr>
          <w:p w14:paraId="3433A2F1"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t>18</w:t>
            </w:r>
          </w:p>
        </w:tc>
        <w:tc>
          <w:tcPr>
            <w:tcW w:w="5670" w:type="dxa"/>
          </w:tcPr>
          <w:p w14:paraId="3BFECB65" w14:textId="77777777" w:rsidR="0099505B" w:rsidRPr="00046D20" w:rsidRDefault="0099505B" w:rsidP="00954072">
            <w:pPr>
              <w:pStyle w:val="Default"/>
              <w:rPr>
                <w:rFonts w:ascii="Times New Roman" w:hAnsi="Times New Roman" w:cs="Times New Roman"/>
              </w:rPr>
            </w:pPr>
            <w:r w:rsidRPr="00046D20">
              <w:rPr>
                <w:rFonts w:ascii="Times New Roman" w:hAnsi="Times New Roman" w:cs="Times New Roman"/>
              </w:rPr>
              <w:t>Yazışmaların takibi</w:t>
            </w:r>
          </w:p>
        </w:tc>
        <w:tc>
          <w:tcPr>
            <w:tcW w:w="3260" w:type="dxa"/>
          </w:tcPr>
          <w:p w14:paraId="38CDC559" w14:textId="77777777" w:rsidR="0099505B" w:rsidRPr="00046D20" w:rsidRDefault="0099505B" w:rsidP="005659CF">
            <w:pPr>
              <w:pStyle w:val="Default"/>
              <w:rPr>
                <w:rFonts w:ascii="Times New Roman" w:hAnsi="Times New Roman" w:cs="Times New Roman"/>
              </w:rPr>
            </w:pPr>
            <w:r>
              <w:rPr>
                <w:rFonts w:ascii="Times New Roman" w:hAnsi="Times New Roman" w:cs="Times New Roman"/>
              </w:rPr>
              <w:t>Okul Müdürü</w:t>
            </w:r>
            <w:r w:rsidR="005659CF">
              <w:rPr>
                <w:rFonts w:ascii="Times New Roman" w:hAnsi="Times New Roman" w:cs="Times New Roman"/>
              </w:rPr>
              <w:t xml:space="preserve"> </w:t>
            </w:r>
            <w:r w:rsidRPr="00046D20">
              <w:rPr>
                <w:rFonts w:ascii="Times New Roman" w:hAnsi="Times New Roman" w:cs="Times New Roman"/>
              </w:rPr>
              <w:t>Salgın acil durum sorumlusunun</w:t>
            </w:r>
          </w:p>
        </w:tc>
        <w:tc>
          <w:tcPr>
            <w:tcW w:w="2224" w:type="dxa"/>
          </w:tcPr>
          <w:p w14:paraId="4918B123" w14:textId="77777777" w:rsidR="0099505B" w:rsidRDefault="0099505B">
            <w:r w:rsidRPr="00070715">
              <w:rPr>
                <w:rFonts w:ascii="Times New Roman" w:hAnsi="Times New Roman" w:cs="Times New Roman"/>
              </w:rPr>
              <w:t>Bulaş riski olması halinde sürekli</w:t>
            </w:r>
          </w:p>
        </w:tc>
        <w:tc>
          <w:tcPr>
            <w:tcW w:w="3305" w:type="dxa"/>
          </w:tcPr>
          <w:p w14:paraId="53506255" w14:textId="006915AC" w:rsidR="0099505B" w:rsidRPr="005659CF" w:rsidRDefault="00000000" w:rsidP="005659CF">
            <w:pPr>
              <w:rPr>
                <w:rFonts w:ascii="Times New Roman" w:hAnsi="Times New Roman" w:cs="Times New Roman"/>
                <w:color w:val="000000"/>
                <w:sz w:val="24"/>
                <w:szCs w:val="24"/>
              </w:rPr>
            </w:pPr>
            <w:hyperlink r:id="rId35" w:history="1">
              <w:r w:rsidR="0099505B" w:rsidRPr="00C43B60">
                <w:rPr>
                  <w:rStyle w:val="Kpr"/>
                  <w:rFonts w:ascii="Times New Roman" w:hAnsi="Times New Roman" w:cs="Times New Roman"/>
                  <w:sz w:val="24"/>
                  <w:szCs w:val="24"/>
                </w:rPr>
                <w:t>TL20</w:t>
              </w:r>
            </w:hyperlink>
            <w:r w:rsidR="0099505B" w:rsidRPr="00414F35">
              <w:rPr>
                <w:rFonts w:ascii="Times New Roman" w:hAnsi="Times New Roman" w:cs="Times New Roman"/>
                <w:color w:val="000000"/>
                <w:sz w:val="24"/>
                <w:szCs w:val="24"/>
              </w:rPr>
              <w:t xml:space="preserve"> HEÖK Görev Talimatı</w:t>
            </w:r>
          </w:p>
        </w:tc>
      </w:tr>
      <w:tr w:rsidR="0099505B" w:rsidRPr="00046D20" w14:paraId="1213992B" w14:textId="77777777" w:rsidTr="0099505B">
        <w:tc>
          <w:tcPr>
            <w:tcW w:w="817" w:type="dxa"/>
          </w:tcPr>
          <w:p w14:paraId="200C5612" w14:textId="77777777" w:rsidR="0099505B" w:rsidRPr="00046D20" w:rsidRDefault="0099505B" w:rsidP="00C53362">
            <w:pPr>
              <w:pStyle w:val="Default"/>
              <w:jc w:val="center"/>
              <w:rPr>
                <w:rFonts w:ascii="Times New Roman" w:hAnsi="Times New Roman" w:cs="Times New Roman"/>
              </w:rPr>
            </w:pPr>
            <w:r>
              <w:rPr>
                <w:rFonts w:ascii="Times New Roman" w:hAnsi="Times New Roman" w:cs="Times New Roman"/>
              </w:rPr>
              <w:t>19</w:t>
            </w:r>
          </w:p>
        </w:tc>
        <w:tc>
          <w:tcPr>
            <w:tcW w:w="5670" w:type="dxa"/>
          </w:tcPr>
          <w:p w14:paraId="144EAEA8" w14:textId="77777777" w:rsidR="0099505B" w:rsidRPr="00046D20" w:rsidRDefault="0099505B" w:rsidP="00954072">
            <w:pPr>
              <w:pStyle w:val="Default"/>
              <w:rPr>
                <w:rFonts w:ascii="Times New Roman" w:hAnsi="Times New Roman" w:cs="Times New Roman"/>
              </w:rPr>
            </w:pPr>
            <w:r>
              <w:rPr>
                <w:rFonts w:ascii="Times New Roman" w:hAnsi="Times New Roman" w:cs="Times New Roman"/>
              </w:rPr>
              <w:t>Sağlık durumu ve Devam-devamsızlık iş ve işlemlerinin takibi</w:t>
            </w:r>
          </w:p>
        </w:tc>
        <w:tc>
          <w:tcPr>
            <w:tcW w:w="3260" w:type="dxa"/>
          </w:tcPr>
          <w:p w14:paraId="298F2CC3" w14:textId="77777777" w:rsidR="0099505B" w:rsidRDefault="0099505B" w:rsidP="002B1A39">
            <w:pPr>
              <w:pStyle w:val="Default"/>
              <w:rPr>
                <w:rFonts w:ascii="Times New Roman" w:hAnsi="Times New Roman" w:cs="Times New Roman"/>
              </w:rPr>
            </w:pPr>
            <w:r>
              <w:rPr>
                <w:rFonts w:ascii="Times New Roman" w:hAnsi="Times New Roman" w:cs="Times New Roman"/>
              </w:rPr>
              <w:t>Okul Müdürü</w:t>
            </w:r>
          </w:p>
          <w:p w14:paraId="74B5047C" w14:textId="77777777" w:rsidR="0099505B" w:rsidRPr="00046D20" w:rsidRDefault="0099505B" w:rsidP="002B1A39">
            <w:pPr>
              <w:pStyle w:val="Default"/>
              <w:rPr>
                <w:rFonts w:ascii="Times New Roman" w:hAnsi="Times New Roman" w:cs="Times New Roman"/>
              </w:rPr>
            </w:pPr>
            <w:r w:rsidRPr="00046D20">
              <w:rPr>
                <w:rFonts w:ascii="Times New Roman" w:hAnsi="Times New Roman" w:cs="Times New Roman"/>
              </w:rPr>
              <w:t>Salgın acil durum sorumlusunun</w:t>
            </w:r>
          </w:p>
        </w:tc>
        <w:tc>
          <w:tcPr>
            <w:tcW w:w="2224" w:type="dxa"/>
          </w:tcPr>
          <w:p w14:paraId="5F7A0C78" w14:textId="77777777" w:rsidR="0099505B" w:rsidRDefault="0099505B">
            <w:r w:rsidRPr="00070715">
              <w:rPr>
                <w:rFonts w:ascii="Times New Roman" w:hAnsi="Times New Roman" w:cs="Times New Roman"/>
              </w:rPr>
              <w:t>Bulaş riski olması halinde sürekli</w:t>
            </w:r>
          </w:p>
        </w:tc>
        <w:tc>
          <w:tcPr>
            <w:tcW w:w="3305" w:type="dxa"/>
          </w:tcPr>
          <w:p w14:paraId="683D4882" w14:textId="26093354" w:rsidR="0099505B" w:rsidRPr="00745742" w:rsidRDefault="00000000" w:rsidP="00954072">
            <w:pPr>
              <w:pStyle w:val="Default"/>
              <w:rPr>
                <w:rFonts w:ascii="Times New Roman" w:hAnsi="Times New Roman" w:cs="Times New Roman"/>
                <w:highlight w:val="yellow"/>
              </w:rPr>
            </w:pPr>
            <w:hyperlink r:id="rId36" w:history="1">
              <w:r w:rsidR="0099505B" w:rsidRPr="00C43B60">
                <w:rPr>
                  <w:rStyle w:val="Kpr"/>
                  <w:rFonts w:ascii="Times New Roman" w:hAnsi="Times New Roman" w:cs="Times New Roman"/>
                </w:rPr>
                <w:t>LS05</w:t>
              </w:r>
            </w:hyperlink>
            <w:r w:rsidR="0099505B">
              <w:rPr>
                <w:rFonts w:ascii="Times New Roman" w:hAnsi="Times New Roman" w:cs="Times New Roman"/>
              </w:rPr>
              <w:t xml:space="preserve"> Covid-19 Devamsızlık Takip</w:t>
            </w:r>
          </w:p>
        </w:tc>
      </w:tr>
    </w:tbl>
    <w:p w14:paraId="20EB8932" w14:textId="77777777" w:rsidR="00B108D9" w:rsidRDefault="00B108D9" w:rsidP="00170FE2">
      <w:pPr>
        <w:pStyle w:val="Default"/>
        <w:ind w:firstLine="708"/>
        <w:rPr>
          <w:rFonts w:ascii="Times New Roman" w:hAnsi="Times New Roman" w:cs="Times New Roman"/>
          <w:b/>
          <w:bCs/>
        </w:rPr>
      </w:pPr>
    </w:p>
    <w:p w14:paraId="64A6C551" w14:textId="77777777" w:rsidR="00B108D9" w:rsidRDefault="00B108D9" w:rsidP="00170FE2">
      <w:pPr>
        <w:pStyle w:val="Default"/>
        <w:ind w:firstLine="708"/>
        <w:rPr>
          <w:rFonts w:ascii="Times New Roman" w:hAnsi="Times New Roman" w:cs="Times New Roman"/>
          <w:b/>
          <w:bCs/>
        </w:rPr>
      </w:pPr>
    </w:p>
    <w:p w14:paraId="14E7B65A" w14:textId="6CECA963" w:rsidR="00170FE2" w:rsidRDefault="00170FE2" w:rsidP="00170FE2">
      <w:pPr>
        <w:pStyle w:val="Default"/>
        <w:ind w:firstLine="708"/>
        <w:rPr>
          <w:rFonts w:ascii="Times New Roman" w:hAnsi="Times New Roman" w:cs="Times New Roman"/>
          <w:b/>
          <w:bCs/>
          <w:i/>
        </w:rPr>
      </w:pPr>
      <w:r>
        <w:rPr>
          <w:rFonts w:ascii="Times New Roman" w:hAnsi="Times New Roman" w:cs="Times New Roman"/>
          <w:b/>
          <w:bCs/>
        </w:rPr>
        <w:t>OKULLARDA HES KULLANIMI</w:t>
      </w:r>
      <w:r w:rsidR="00C40865">
        <w:rPr>
          <w:rFonts w:ascii="Times New Roman" w:hAnsi="Times New Roman" w:cs="Times New Roman"/>
          <w:b/>
          <w:bCs/>
        </w:rPr>
        <w:t xml:space="preserve"> o</w:t>
      </w:r>
      <w:r w:rsidR="00C40865">
        <w:rPr>
          <w:rFonts w:ascii="Times New Roman" w:hAnsi="Times New Roman" w:cs="Times New Roman"/>
          <w:b/>
          <w:bCs/>
          <w:i/>
        </w:rPr>
        <w:t>lması h</w:t>
      </w:r>
      <w:r w:rsidR="00C40865" w:rsidRPr="00C40865">
        <w:rPr>
          <w:rFonts w:ascii="Times New Roman" w:hAnsi="Times New Roman" w:cs="Times New Roman"/>
          <w:b/>
          <w:bCs/>
          <w:i/>
        </w:rPr>
        <w:t>alinde;</w:t>
      </w:r>
    </w:p>
    <w:p w14:paraId="4E2B298F" w14:textId="77777777" w:rsidR="00B108D9" w:rsidRDefault="00B108D9" w:rsidP="00170FE2">
      <w:pPr>
        <w:pStyle w:val="Default"/>
        <w:ind w:firstLine="708"/>
        <w:rPr>
          <w:rFonts w:ascii="Times New Roman" w:hAnsi="Times New Roman" w:cs="Times New Roman"/>
          <w:b/>
          <w:bCs/>
        </w:rPr>
      </w:pPr>
    </w:p>
    <w:p w14:paraId="184B6939" w14:textId="77777777" w:rsidR="000900A5" w:rsidRDefault="00170FE2" w:rsidP="00170FE2">
      <w:pPr>
        <w:pStyle w:val="Default"/>
        <w:numPr>
          <w:ilvl w:val="0"/>
          <w:numId w:val="51"/>
        </w:numPr>
        <w:rPr>
          <w:rFonts w:ascii="Times New Roman" w:hAnsi="Times New Roman" w:cs="Times New Roman"/>
        </w:rPr>
      </w:pPr>
      <w:r>
        <w:rPr>
          <w:rFonts w:ascii="Times New Roman" w:hAnsi="Times New Roman" w:cs="Times New Roman"/>
        </w:rPr>
        <w:t>Tüm öğrenci ve öğretmenlerin</w:t>
      </w:r>
      <w:r w:rsidR="002A3194" w:rsidRPr="00170FE2">
        <w:rPr>
          <w:rFonts w:ascii="Times New Roman" w:hAnsi="Times New Roman" w:cs="Times New Roman"/>
        </w:rPr>
        <w:t xml:space="preserve"> </w:t>
      </w:r>
      <w:r w:rsidR="002A3194" w:rsidRPr="00170FE2">
        <w:rPr>
          <w:rFonts w:ascii="Times New Roman" w:hAnsi="Times New Roman" w:cs="Times New Roman"/>
          <w:b/>
          <w:bCs/>
        </w:rPr>
        <w:t>HES kodları</w:t>
      </w:r>
      <w:r>
        <w:rPr>
          <w:rFonts w:ascii="Times New Roman" w:hAnsi="Times New Roman" w:cs="Times New Roman"/>
        </w:rPr>
        <w:t>, okul müdürlerine verilir</w:t>
      </w:r>
      <w:r w:rsidR="002A3194" w:rsidRPr="00170FE2">
        <w:rPr>
          <w:rFonts w:ascii="Times New Roman" w:hAnsi="Times New Roman" w:cs="Times New Roman"/>
        </w:rPr>
        <w:t>.</w:t>
      </w:r>
    </w:p>
    <w:p w14:paraId="201070F9" w14:textId="77777777" w:rsidR="000900A5" w:rsidRDefault="002A3194" w:rsidP="00170FE2">
      <w:pPr>
        <w:pStyle w:val="Default"/>
        <w:numPr>
          <w:ilvl w:val="0"/>
          <w:numId w:val="51"/>
        </w:numPr>
        <w:rPr>
          <w:rFonts w:ascii="Times New Roman" w:hAnsi="Times New Roman" w:cs="Times New Roman"/>
        </w:rPr>
      </w:pPr>
      <w:r w:rsidRPr="00170FE2">
        <w:rPr>
          <w:rFonts w:ascii="Times New Roman" w:hAnsi="Times New Roman" w:cs="Times New Roman"/>
        </w:rPr>
        <w:t xml:space="preserve">Öğrencilerin risk durumları </w:t>
      </w:r>
      <w:r w:rsidRPr="00170FE2">
        <w:rPr>
          <w:rFonts w:ascii="Times New Roman" w:hAnsi="Times New Roman" w:cs="Times New Roman"/>
          <w:b/>
          <w:bCs/>
        </w:rPr>
        <w:t>sınıf öğretmenleri</w:t>
      </w:r>
      <w:r w:rsidRPr="00170FE2">
        <w:rPr>
          <w:rFonts w:ascii="Times New Roman" w:hAnsi="Times New Roman" w:cs="Times New Roman"/>
        </w:rPr>
        <w:t xml:space="preserve">; </w:t>
      </w:r>
    </w:p>
    <w:p w14:paraId="31CABBF4" w14:textId="77777777" w:rsidR="000900A5" w:rsidRPr="00170FE2" w:rsidRDefault="002A3194" w:rsidP="00170FE2">
      <w:pPr>
        <w:pStyle w:val="Default"/>
        <w:numPr>
          <w:ilvl w:val="0"/>
          <w:numId w:val="51"/>
        </w:numPr>
        <w:rPr>
          <w:rFonts w:ascii="Times New Roman" w:hAnsi="Times New Roman" w:cs="Times New Roman"/>
        </w:rPr>
      </w:pPr>
      <w:r w:rsidRPr="00170FE2">
        <w:rPr>
          <w:rFonts w:ascii="Times New Roman" w:hAnsi="Times New Roman" w:cs="Times New Roman"/>
        </w:rPr>
        <w:t xml:space="preserve">Hem öğrencilerin hem de öğretmenlerin </w:t>
      </w:r>
      <w:r w:rsidRPr="00170FE2">
        <w:rPr>
          <w:rFonts w:ascii="Times New Roman" w:hAnsi="Times New Roman" w:cs="Times New Roman"/>
          <w:b/>
          <w:bCs/>
        </w:rPr>
        <w:t xml:space="preserve">risk durumları </w:t>
      </w:r>
      <w:r w:rsidRPr="00170FE2">
        <w:rPr>
          <w:rFonts w:ascii="Times New Roman" w:hAnsi="Times New Roman" w:cs="Times New Roman"/>
        </w:rPr>
        <w:t>okul müdürleri tarafından;</w:t>
      </w:r>
    </w:p>
    <w:p w14:paraId="61E68C54" w14:textId="77777777" w:rsidR="00B108D9" w:rsidRDefault="00170FE2" w:rsidP="00170FE2">
      <w:pPr>
        <w:pStyle w:val="Default"/>
        <w:ind w:firstLine="708"/>
        <w:rPr>
          <w:rFonts w:ascii="Times New Roman" w:hAnsi="Times New Roman" w:cs="Times New Roman"/>
        </w:rPr>
      </w:pPr>
      <w:r w:rsidRPr="00170FE2">
        <w:rPr>
          <w:rFonts w:ascii="Times New Roman" w:hAnsi="Times New Roman" w:cs="Times New Roman"/>
        </w:rPr>
        <w:t xml:space="preserve">    </w:t>
      </w:r>
    </w:p>
    <w:p w14:paraId="49993BA8" w14:textId="68E630AF" w:rsidR="00170FE2" w:rsidRDefault="00170FE2" w:rsidP="00170FE2">
      <w:pPr>
        <w:pStyle w:val="Default"/>
        <w:ind w:firstLine="708"/>
        <w:rPr>
          <w:rFonts w:ascii="Times New Roman" w:hAnsi="Times New Roman" w:cs="Times New Roman"/>
        </w:rPr>
      </w:pPr>
      <w:r w:rsidRPr="00170FE2">
        <w:rPr>
          <w:rFonts w:ascii="Times New Roman" w:hAnsi="Times New Roman" w:cs="Times New Roman"/>
        </w:rPr>
        <w:t xml:space="preserve">  </w:t>
      </w:r>
      <w:r w:rsidRPr="00170FE2">
        <w:rPr>
          <w:rFonts w:ascii="Times New Roman" w:hAnsi="Times New Roman" w:cs="Times New Roman"/>
          <w:b/>
          <w:bCs/>
        </w:rPr>
        <w:t xml:space="preserve">HES kodları sorgulanarak </w:t>
      </w:r>
      <w:r>
        <w:rPr>
          <w:rFonts w:ascii="Times New Roman" w:hAnsi="Times New Roman" w:cs="Times New Roman"/>
        </w:rPr>
        <w:t>izlenenir</w:t>
      </w:r>
      <w:r w:rsidRPr="00170FE2">
        <w:rPr>
          <w:rFonts w:ascii="Times New Roman" w:hAnsi="Times New Roman" w:cs="Times New Roman"/>
        </w:rPr>
        <w:t xml:space="preserve">. </w:t>
      </w:r>
    </w:p>
    <w:p w14:paraId="169288D4" w14:textId="77777777" w:rsidR="000900A5" w:rsidRPr="00170FE2" w:rsidRDefault="002A3194" w:rsidP="00170FE2">
      <w:pPr>
        <w:pStyle w:val="Default"/>
        <w:numPr>
          <w:ilvl w:val="0"/>
          <w:numId w:val="52"/>
        </w:numPr>
        <w:rPr>
          <w:rFonts w:ascii="Times New Roman" w:hAnsi="Times New Roman" w:cs="Times New Roman"/>
        </w:rPr>
      </w:pPr>
      <w:r w:rsidRPr="00170FE2">
        <w:rPr>
          <w:rFonts w:ascii="Times New Roman" w:hAnsi="Times New Roman" w:cs="Times New Roman"/>
        </w:rPr>
        <w:t xml:space="preserve">Bir sınıfta pozitif ya da temaslı bir vaka çıktığında; </w:t>
      </w:r>
    </w:p>
    <w:p w14:paraId="0E97FCF8" w14:textId="77777777" w:rsidR="000900A5" w:rsidRPr="00170FE2" w:rsidRDefault="002A3194" w:rsidP="00170FE2">
      <w:pPr>
        <w:pStyle w:val="Default"/>
        <w:ind w:left="720" w:firstLine="696"/>
        <w:rPr>
          <w:rFonts w:ascii="Times New Roman" w:hAnsi="Times New Roman" w:cs="Times New Roman"/>
        </w:rPr>
      </w:pPr>
      <w:r w:rsidRPr="00170FE2">
        <w:rPr>
          <w:rFonts w:ascii="Times New Roman" w:hAnsi="Times New Roman" w:cs="Times New Roman"/>
          <w:b/>
          <w:bCs/>
        </w:rPr>
        <w:t>Öğrencinin sınıf arkadaşları (çevresindeki sıralarda oturanlar)</w:t>
      </w:r>
      <w:r w:rsidRPr="00170FE2">
        <w:rPr>
          <w:rFonts w:ascii="Times New Roman" w:hAnsi="Times New Roman" w:cs="Times New Roman"/>
        </w:rPr>
        <w:t xml:space="preserve">, </w:t>
      </w:r>
    </w:p>
    <w:p w14:paraId="77D0624C" w14:textId="77777777" w:rsidR="000900A5" w:rsidRPr="00170FE2" w:rsidRDefault="002A3194" w:rsidP="00170FE2">
      <w:pPr>
        <w:pStyle w:val="Default"/>
        <w:ind w:left="720" w:firstLine="696"/>
        <w:rPr>
          <w:rFonts w:ascii="Times New Roman" w:hAnsi="Times New Roman" w:cs="Times New Roman"/>
        </w:rPr>
      </w:pPr>
      <w:r w:rsidRPr="00170FE2">
        <w:rPr>
          <w:rFonts w:ascii="Times New Roman" w:hAnsi="Times New Roman" w:cs="Times New Roman"/>
          <w:b/>
          <w:bCs/>
        </w:rPr>
        <w:t xml:space="preserve">Servis arkadaşları (çevresindeki koltuklarda oturanlar), </w:t>
      </w:r>
    </w:p>
    <w:p w14:paraId="10580442" w14:textId="64A25BCA" w:rsidR="000900A5" w:rsidRDefault="002A3194" w:rsidP="00170FE2">
      <w:pPr>
        <w:pStyle w:val="Default"/>
        <w:ind w:left="720" w:firstLine="696"/>
        <w:rPr>
          <w:rFonts w:ascii="Times New Roman" w:hAnsi="Times New Roman" w:cs="Times New Roman"/>
        </w:rPr>
      </w:pPr>
      <w:r w:rsidRPr="00170FE2">
        <w:rPr>
          <w:rFonts w:ascii="Times New Roman" w:hAnsi="Times New Roman" w:cs="Times New Roman"/>
          <w:b/>
          <w:bCs/>
        </w:rPr>
        <w:t xml:space="preserve">Öğretmenleri </w:t>
      </w:r>
      <w:r w:rsidRPr="00170FE2">
        <w:rPr>
          <w:rFonts w:ascii="Times New Roman" w:hAnsi="Times New Roman" w:cs="Times New Roman"/>
        </w:rPr>
        <w:t xml:space="preserve">tespit edilerek </w:t>
      </w:r>
      <w:r w:rsidRPr="00170FE2">
        <w:rPr>
          <w:rFonts w:ascii="Times New Roman" w:hAnsi="Times New Roman" w:cs="Times New Roman"/>
          <w:b/>
          <w:bCs/>
        </w:rPr>
        <w:t xml:space="preserve">filyasyon süreci </w:t>
      </w:r>
      <w:r w:rsidR="00170FE2">
        <w:rPr>
          <w:rFonts w:ascii="Times New Roman" w:hAnsi="Times New Roman" w:cs="Times New Roman"/>
        </w:rPr>
        <w:t>başlatılılır.</w:t>
      </w:r>
    </w:p>
    <w:p w14:paraId="43A83617" w14:textId="272FE4CD" w:rsidR="00B108D9" w:rsidRDefault="00B108D9" w:rsidP="00170FE2">
      <w:pPr>
        <w:pStyle w:val="Default"/>
        <w:ind w:left="720" w:firstLine="696"/>
        <w:rPr>
          <w:rFonts w:ascii="Times New Roman" w:hAnsi="Times New Roman" w:cs="Times New Roman"/>
        </w:rPr>
      </w:pPr>
    </w:p>
    <w:p w14:paraId="73695B25" w14:textId="2BDA9001" w:rsidR="00B108D9" w:rsidRDefault="00B108D9" w:rsidP="00170FE2">
      <w:pPr>
        <w:pStyle w:val="Default"/>
        <w:ind w:left="720" w:firstLine="696"/>
        <w:rPr>
          <w:rFonts w:ascii="Times New Roman" w:hAnsi="Times New Roman" w:cs="Times New Roman"/>
        </w:rPr>
      </w:pPr>
    </w:p>
    <w:p w14:paraId="7AD3500D" w14:textId="17B2ECD3" w:rsidR="00B108D9" w:rsidRDefault="00B108D9" w:rsidP="00170FE2">
      <w:pPr>
        <w:pStyle w:val="Default"/>
        <w:ind w:left="720" w:firstLine="696"/>
        <w:rPr>
          <w:rFonts w:ascii="Times New Roman" w:hAnsi="Times New Roman" w:cs="Times New Roman"/>
        </w:rPr>
      </w:pPr>
    </w:p>
    <w:p w14:paraId="463415EC" w14:textId="77777777" w:rsidR="00B108D9" w:rsidRDefault="00B108D9" w:rsidP="00170FE2">
      <w:pPr>
        <w:pStyle w:val="Default"/>
        <w:ind w:left="720" w:firstLine="696"/>
        <w:rPr>
          <w:rFonts w:ascii="Times New Roman" w:hAnsi="Times New Roman" w:cs="Times New Roman"/>
        </w:rPr>
      </w:pPr>
    </w:p>
    <w:p w14:paraId="1BA81B31" w14:textId="77777777" w:rsidR="000900A5" w:rsidRPr="00170FE2" w:rsidRDefault="002A3194" w:rsidP="00170FE2">
      <w:pPr>
        <w:pStyle w:val="Default"/>
        <w:numPr>
          <w:ilvl w:val="0"/>
          <w:numId w:val="52"/>
        </w:numPr>
        <w:rPr>
          <w:rFonts w:ascii="Times New Roman" w:hAnsi="Times New Roman" w:cs="Times New Roman"/>
        </w:rPr>
      </w:pPr>
      <w:r w:rsidRPr="00170FE2">
        <w:rPr>
          <w:rFonts w:ascii="Times New Roman" w:hAnsi="Times New Roman" w:cs="Times New Roman"/>
        </w:rPr>
        <w:lastRenderedPageBreak/>
        <w:t>Yapılan entegrasyon sayesinde vakaya dönüşen öğrenci ve öğretmenlerin izi</w:t>
      </w:r>
      <w:r w:rsidR="00170FE2">
        <w:rPr>
          <w:rFonts w:ascii="Times New Roman" w:hAnsi="Times New Roman" w:cs="Times New Roman"/>
        </w:rPr>
        <w:t>nleri sistem üzerinden verilir</w:t>
      </w:r>
      <w:r w:rsidRPr="00170FE2">
        <w:rPr>
          <w:rFonts w:ascii="Times New Roman" w:hAnsi="Times New Roman" w:cs="Times New Roman"/>
        </w:rPr>
        <w:t xml:space="preserve">. </w:t>
      </w:r>
    </w:p>
    <w:p w14:paraId="1B27D7A8" w14:textId="77777777" w:rsidR="00321F14" w:rsidRDefault="005C7C19" w:rsidP="005C7C19">
      <w:pPr>
        <w:autoSpaceDE w:val="0"/>
        <w:autoSpaceDN w:val="0"/>
        <w:adjustRightInd w:val="0"/>
        <w:spacing w:line="240" w:lineRule="auto"/>
        <w:ind w:firstLine="360"/>
        <w:rPr>
          <w:rFonts w:ascii="Times New Roman" w:hAnsi="Times New Roman" w:cs="Times New Roman"/>
          <w:b/>
          <w:sz w:val="24"/>
          <w:szCs w:val="24"/>
        </w:rPr>
      </w:pPr>
      <w:r w:rsidRPr="005C7C19">
        <w:rPr>
          <w:rFonts w:ascii="Times New Roman" w:hAnsi="Times New Roman" w:cs="Times New Roman"/>
          <w:b/>
          <w:sz w:val="24"/>
          <w:szCs w:val="24"/>
        </w:rPr>
        <w:t>Kaynaklar</w:t>
      </w:r>
    </w:p>
    <w:p w14:paraId="62890BFD" w14:textId="77777777" w:rsidR="00321F14" w:rsidRDefault="00321F14" w:rsidP="005C7C19">
      <w:pPr>
        <w:autoSpaceDE w:val="0"/>
        <w:autoSpaceDN w:val="0"/>
        <w:adjustRightInd w:val="0"/>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Sağlık Bakanlığı Covid-19 </w:t>
      </w:r>
      <w:r w:rsidR="00C51387">
        <w:rPr>
          <w:rFonts w:ascii="Times New Roman" w:hAnsi="Times New Roman" w:cs="Times New Roman"/>
          <w:sz w:val="24"/>
          <w:szCs w:val="24"/>
        </w:rPr>
        <w:t xml:space="preserve">Salgın Yönetimi ve Çalışma </w:t>
      </w:r>
      <w:r>
        <w:rPr>
          <w:rFonts w:ascii="Times New Roman" w:hAnsi="Times New Roman" w:cs="Times New Roman"/>
          <w:sz w:val="24"/>
          <w:szCs w:val="24"/>
        </w:rPr>
        <w:t>Rehberi</w:t>
      </w:r>
    </w:p>
    <w:p w14:paraId="3E9DDF72" w14:textId="77777777" w:rsidR="00321F14" w:rsidRDefault="00321F14" w:rsidP="005C7C19">
      <w:pPr>
        <w:autoSpaceDE w:val="0"/>
        <w:autoSpaceDN w:val="0"/>
        <w:adjustRightInd w:val="0"/>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Covid 19 </w:t>
      </w:r>
      <w:r w:rsidR="007A63ED">
        <w:rPr>
          <w:rFonts w:ascii="Times New Roman" w:hAnsi="Times New Roman" w:cs="Times New Roman"/>
          <w:sz w:val="24"/>
          <w:szCs w:val="24"/>
        </w:rPr>
        <w:t>(SARS</w:t>
      </w:r>
      <w:r w:rsidR="005542CE">
        <w:rPr>
          <w:rFonts w:ascii="Times New Roman" w:hAnsi="Times New Roman" w:cs="Times New Roman"/>
          <w:sz w:val="24"/>
          <w:szCs w:val="24"/>
        </w:rPr>
        <w:t>-CoV-2 Enfeksiyonu</w:t>
      </w:r>
      <w:r w:rsidR="007A63ED">
        <w:rPr>
          <w:rFonts w:ascii="Times New Roman" w:hAnsi="Times New Roman" w:cs="Times New Roman"/>
          <w:sz w:val="24"/>
          <w:szCs w:val="24"/>
        </w:rPr>
        <w:t>)Temaslı Takibi, Salgın Yönetimi, Evde Hasta İzlenmi ve Filyasyon</w:t>
      </w:r>
    </w:p>
    <w:p w14:paraId="4991FFE4" w14:textId="77777777" w:rsidR="00321F14" w:rsidRPr="0030162F" w:rsidRDefault="00321F14" w:rsidP="005C7C19">
      <w:pPr>
        <w:pStyle w:val="Default"/>
        <w:ind w:left="360"/>
      </w:pPr>
      <w:r>
        <w:rPr>
          <w:rFonts w:ascii="Times New Roman" w:hAnsi="Times New Roman" w:cs="Times New Roman"/>
        </w:rPr>
        <w:t>TSE</w:t>
      </w:r>
      <w:r w:rsidR="0030162F">
        <w:rPr>
          <w:rFonts w:ascii="Times New Roman" w:hAnsi="Times New Roman" w:cs="Times New Roman"/>
        </w:rPr>
        <w:t xml:space="preserve"> </w:t>
      </w:r>
      <w:r w:rsidR="0030162F" w:rsidRPr="0030162F">
        <w:rPr>
          <w:rFonts w:ascii="Times New Roman" w:hAnsi="Times New Roman" w:cs="Times New Roman"/>
          <w:bCs/>
        </w:rPr>
        <w:t>Covid-19 Hijyen, Enfeksiyon Önleme ve Kontrol Kılavuzu Sanayi Kuruluşları İçin "</w:t>
      </w:r>
    </w:p>
    <w:p w14:paraId="0112A1C1" w14:textId="77777777" w:rsidR="00321F14" w:rsidRDefault="00321F14" w:rsidP="005C7C19">
      <w:pPr>
        <w:autoSpaceDE w:val="0"/>
        <w:autoSpaceDN w:val="0"/>
        <w:adjustRightInd w:val="0"/>
        <w:spacing w:line="240" w:lineRule="auto"/>
        <w:ind w:left="360"/>
        <w:rPr>
          <w:rFonts w:ascii="Times New Roman" w:hAnsi="Times New Roman" w:cs="Times New Roman"/>
          <w:sz w:val="24"/>
          <w:szCs w:val="24"/>
        </w:rPr>
      </w:pPr>
      <w:r>
        <w:rPr>
          <w:rFonts w:ascii="Times New Roman" w:hAnsi="Times New Roman" w:cs="Times New Roman"/>
          <w:sz w:val="24"/>
          <w:szCs w:val="24"/>
        </w:rPr>
        <w:t>Sağlık Bakanlığı HES Sunumu</w:t>
      </w:r>
    </w:p>
    <w:tbl>
      <w:tblPr>
        <w:tblStyle w:val="TabloKlavuzu"/>
        <w:tblW w:w="0" w:type="auto"/>
        <w:tblInd w:w="392" w:type="dxa"/>
        <w:tblLook w:val="04A0" w:firstRow="1" w:lastRow="0" w:firstColumn="1" w:lastColumn="0" w:noHBand="0" w:noVBand="1"/>
      </w:tblPr>
      <w:tblGrid>
        <w:gridCol w:w="7310"/>
        <w:gridCol w:w="7704"/>
      </w:tblGrid>
      <w:tr w:rsidR="005C7C19" w14:paraId="008365FB" w14:textId="77777777" w:rsidTr="0048445E">
        <w:trPr>
          <w:trHeight w:val="452"/>
        </w:trPr>
        <w:tc>
          <w:tcPr>
            <w:tcW w:w="7310" w:type="dxa"/>
          </w:tcPr>
          <w:p w14:paraId="42D40703" w14:textId="76937705" w:rsidR="005C7C19" w:rsidRDefault="0048445E" w:rsidP="0048445E">
            <w:r>
              <w:t xml:space="preserve">                                                    </w:t>
            </w:r>
            <w:r w:rsidR="00B108D9">
              <w:t xml:space="preserve">   </w:t>
            </w:r>
            <w:r>
              <w:t xml:space="preserve">    </w:t>
            </w:r>
            <w:r w:rsidR="005C7C19">
              <w:t xml:space="preserve"> </w:t>
            </w:r>
            <w:r w:rsidR="00B108D9">
              <w:t>Hazırlayan</w:t>
            </w:r>
          </w:p>
          <w:p w14:paraId="5B1DC3C6" w14:textId="77777777" w:rsidR="005C7C19" w:rsidRDefault="005C7C19" w:rsidP="008139DB">
            <w:pPr>
              <w:jc w:val="center"/>
            </w:pPr>
            <w:r>
              <w:t xml:space="preserve">  HEÖK SORUMLUSU</w:t>
            </w:r>
          </w:p>
        </w:tc>
        <w:tc>
          <w:tcPr>
            <w:tcW w:w="7704" w:type="dxa"/>
          </w:tcPr>
          <w:p w14:paraId="1FEC6563" w14:textId="234966AD" w:rsidR="005C7C19" w:rsidRDefault="00B108D9" w:rsidP="00B108D9">
            <w:r>
              <w:t xml:space="preserve">                                                                Onaylayan </w:t>
            </w:r>
          </w:p>
          <w:p w14:paraId="4AFA545E" w14:textId="77777777" w:rsidR="005C7C19" w:rsidRDefault="005C7C19" w:rsidP="008139DB">
            <w:pPr>
              <w:jc w:val="center"/>
            </w:pPr>
            <w:r>
              <w:t>Okul Müdürü</w:t>
            </w:r>
          </w:p>
        </w:tc>
      </w:tr>
      <w:tr w:rsidR="005C7C19" w14:paraId="18249D17" w14:textId="77777777" w:rsidTr="0048445E">
        <w:trPr>
          <w:trHeight w:val="713"/>
        </w:trPr>
        <w:tc>
          <w:tcPr>
            <w:tcW w:w="7310" w:type="dxa"/>
          </w:tcPr>
          <w:p w14:paraId="4BEBFAC4" w14:textId="500D942B" w:rsidR="005C7C19" w:rsidRDefault="00B108D9" w:rsidP="00B108D9">
            <w:r>
              <w:t xml:space="preserve">                                                           Çilem ERDOĞAN </w:t>
            </w:r>
            <w:r w:rsidR="005C7C19">
              <w:t xml:space="preserve">         </w:t>
            </w:r>
          </w:p>
        </w:tc>
        <w:tc>
          <w:tcPr>
            <w:tcW w:w="7704" w:type="dxa"/>
          </w:tcPr>
          <w:p w14:paraId="37000DF7" w14:textId="64873EB5" w:rsidR="005C7C19" w:rsidRDefault="00B108D9" w:rsidP="008139DB">
            <w:pPr>
              <w:jc w:val="center"/>
            </w:pPr>
            <w:r>
              <w:t xml:space="preserve">Ali Uğur BAL </w:t>
            </w:r>
          </w:p>
        </w:tc>
      </w:tr>
    </w:tbl>
    <w:p w14:paraId="4FAB4575" w14:textId="77777777" w:rsidR="005C7C19" w:rsidRDefault="005C7C19" w:rsidP="00B32940">
      <w:r>
        <w:t xml:space="preserve"> </w:t>
      </w:r>
      <w:r>
        <w:tab/>
        <w:t>Not: Her sayfanın paraflanması gereklidir.</w:t>
      </w:r>
    </w:p>
    <w:tbl>
      <w:tblPr>
        <w:tblpPr w:leftFromText="141" w:rightFromText="141" w:vertAnchor="text" w:horzAnchor="margin" w:tblpX="392" w:tblpY="42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82"/>
        <w:gridCol w:w="5041"/>
        <w:gridCol w:w="5469"/>
      </w:tblGrid>
      <w:tr w:rsidR="00B32940" w:rsidRPr="00B2586E" w14:paraId="19CE2EFA" w14:textId="77777777" w:rsidTr="00B32940">
        <w:trPr>
          <w:trHeight w:val="223"/>
        </w:trPr>
        <w:tc>
          <w:tcPr>
            <w:tcW w:w="4482" w:type="dxa"/>
            <w:tcBorders>
              <w:top w:val="single" w:sz="4" w:space="0" w:color="auto"/>
            </w:tcBorders>
          </w:tcPr>
          <w:p w14:paraId="78948BFE" w14:textId="77777777" w:rsidR="00B32940" w:rsidRPr="00B2586E" w:rsidRDefault="00B32940" w:rsidP="00B32940">
            <w:pPr>
              <w:tabs>
                <w:tab w:val="center" w:pos="4536"/>
                <w:tab w:val="right" w:pos="9072"/>
              </w:tabs>
              <w:jc w:val="center"/>
              <w:rPr>
                <w:rFonts w:ascii="Arial" w:hAnsi="Arial" w:cs="Arial"/>
                <w:sz w:val="18"/>
                <w:szCs w:val="18"/>
              </w:rPr>
            </w:pPr>
            <w:r w:rsidRPr="00B2586E">
              <w:rPr>
                <w:rFonts w:ascii="Arial" w:hAnsi="Arial" w:cs="Arial"/>
                <w:sz w:val="18"/>
                <w:szCs w:val="18"/>
              </w:rPr>
              <w:t>Hazırlayan</w:t>
            </w:r>
          </w:p>
        </w:tc>
        <w:tc>
          <w:tcPr>
            <w:tcW w:w="5041" w:type="dxa"/>
            <w:tcBorders>
              <w:top w:val="single" w:sz="4" w:space="0" w:color="auto"/>
            </w:tcBorders>
          </w:tcPr>
          <w:p w14:paraId="75CB7E17" w14:textId="77777777" w:rsidR="00B32940" w:rsidRPr="00B2586E" w:rsidRDefault="00B32940" w:rsidP="00B32940">
            <w:pPr>
              <w:tabs>
                <w:tab w:val="center" w:pos="4536"/>
                <w:tab w:val="right" w:pos="9072"/>
              </w:tabs>
              <w:jc w:val="center"/>
              <w:rPr>
                <w:rFonts w:ascii="Arial" w:hAnsi="Arial" w:cs="Arial"/>
                <w:sz w:val="18"/>
                <w:szCs w:val="18"/>
              </w:rPr>
            </w:pPr>
            <w:r w:rsidRPr="00B2586E">
              <w:rPr>
                <w:rFonts w:ascii="Arial" w:hAnsi="Arial" w:cs="Arial"/>
                <w:sz w:val="18"/>
                <w:szCs w:val="18"/>
              </w:rPr>
              <w:t>Sistem Onayı</w:t>
            </w:r>
          </w:p>
        </w:tc>
        <w:tc>
          <w:tcPr>
            <w:tcW w:w="5469" w:type="dxa"/>
            <w:tcBorders>
              <w:top w:val="single" w:sz="4" w:space="0" w:color="auto"/>
            </w:tcBorders>
          </w:tcPr>
          <w:p w14:paraId="1AB12B13" w14:textId="77777777" w:rsidR="00B32940" w:rsidRPr="00B2586E" w:rsidRDefault="00B32940" w:rsidP="00B32940">
            <w:pPr>
              <w:tabs>
                <w:tab w:val="center" w:pos="4536"/>
                <w:tab w:val="right" w:pos="9072"/>
              </w:tabs>
              <w:jc w:val="center"/>
              <w:rPr>
                <w:rFonts w:ascii="Arial" w:hAnsi="Arial" w:cs="Arial"/>
                <w:sz w:val="18"/>
                <w:szCs w:val="18"/>
              </w:rPr>
            </w:pPr>
            <w:r w:rsidRPr="00B2586E">
              <w:rPr>
                <w:rFonts w:ascii="Arial" w:hAnsi="Arial" w:cs="Arial"/>
                <w:sz w:val="18"/>
                <w:szCs w:val="18"/>
              </w:rPr>
              <w:t>Yürürlük Onayı</w:t>
            </w:r>
          </w:p>
        </w:tc>
      </w:tr>
      <w:tr w:rsidR="00B32940" w:rsidRPr="00B2586E" w14:paraId="17E2219B" w14:textId="77777777" w:rsidTr="00B32940">
        <w:trPr>
          <w:trHeight w:val="633"/>
        </w:trPr>
        <w:tc>
          <w:tcPr>
            <w:tcW w:w="4482" w:type="dxa"/>
            <w:tcBorders>
              <w:bottom w:val="single" w:sz="4" w:space="0" w:color="auto"/>
            </w:tcBorders>
          </w:tcPr>
          <w:p w14:paraId="15ECF3B5" w14:textId="77777777" w:rsidR="00B32940" w:rsidRPr="00B2586E" w:rsidRDefault="00B32940" w:rsidP="00B32940">
            <w:pPr>
              <w:jc w:val="center"/>
              <w:rPr>
                <w:rFonts w:ascii="Zapf_Humanist" w:eastAsia="Times New Roman" w:hAnsi="Zapf_Humanist"/>
              </w:rPr>
            </w:pPr>
          </w:p>
        </w:tc>
        <w:tc>
          <w:tcPr>
            <w:tcW w:w="5041" w:type="dxa"/>
            <w:tcBorders>
              <w:bottom w:val="single" w:sz="4" w:space="0" w:color="auto"/>
            </w:tcBorders>
          </w:tcPr>
          <w:p w14:paraId="3E4E13C9" w14:textId="77777777" w:rsidR="00B32940" w:rsidRPr="00B2586E" w:rsidRDefault="00B32940" w:rsidP="00B32940">
            <w:pPr>
              <w:jc w:val="center"/>
              <w:rPr>
                <w:rFonts w:ascii="Zapf_Humanist" w:eastAsia="Times New Roman" w:hAnsi="Zapf_Humanist"/>
              </w:rPr>
            </w:pPr>
          </w:p>
        </w:tc>
        <w:tc>
          <w:tcPr>
            <w:tcW w:w="5469" w:type="dxa"/>
            <w:tcBorders>
              <w:bottom w:val="single" w:sz="4" w:space="0" w:color="auto"/>
            </w:tcBorders>
          </w:tcPr>
          <w:p w14:paraId="5459E63A" w14:textId="77777777" w:rsidR="00B32940" w:rsidRPr="00B2586E" w:rsidRDefault="00B32940" w:rsidP="00B32940">
            <w:pPr>
              <w:jc w:val="center"/>
              <w:rPr>
                <w:rFonts w:ascii="Zapf_Humanist" w:eastAsia="Times New Roman" w:hAnsi="Zapf_Humanist"/>
              </w:rPr>
            </w:pPr>
          </w:p>
        </w:tc>
      </w:tr>
    </w:tbl>
    <w:p w14:paraId="592FE550" w14:textId="77777777" w:rsidR="00E561F3" w:rsidRPr="00F26BF8" w:rsidRDefault="00E561F3" w:rsidP="001D348D">
      <w:pPr>
        <w:tabs>
          <w:tab w:val="left" w:pos="1839"/>
        </w:tabs>
        <w:rPr>
          <w:rFonts w:cstheme="minorHAnsi"/>
          <w:sz w:val="24"/>
          <w:szCs w:val="24"/>
        </w:rPr>
      </w:pPr>
    </w:p>
    <w:sectPr w:rsidR="00E561F3" w:rsidRPr="00F26BF8" w:rsidSect="0099505B">
      <w:headerReference w:type="default" r:id="rId37"/>
      <w:footerReference w:type="default" r:id="rId38"/>
      <w:pgSz w:w="16838" w:h="11906" w:orient="landscape"/>
      <w:pgMar w:top="2407" w:right="536" w:bottom="851" w:left="679" w:header="284" w:footer="5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7477" w14:textId="77777777" w:rsidR="008676F1" w:rsidRDefault="008676F1" w:rsidP="005A71D0">
      <w:pPr>
        <w:spacing w:line="240" w:lineRule="auto"/>
      </w:pPr>
      <w:r>
        <w:separator/>
      </w:r>
    </w:p>
  </w:endnote>
  <w:endnote w:type="continuationSeparator" w:id="0">
    <w:p w14:paraId="5A471BB1" w14:textId="77777777" w:rsidR="008676F1" w:rsidRDefault="008676F1"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aleway-Bold">
    <w:altName w:val="Times New Roman"/>
    <w:panose1 w:val="00000000000000000000"/>
    <w:charset w:val="A2"/>
    <w:family w:val="auto"/>
    <w:notTrueType/>
    <w:pitch w:val="default"/>
    <w:sig w:usb0="00000001" w:usb1="00000000" w:usb2="00000000" w:usb3="00000000" w:csb0="00000011" w:csb1="00000000"/>
  </w:font>
  <w:font w:name="Raleway-Regular">
    <w:altName w:val="Times New Roman"/>
    <w:panose1 w:val="00000000000000000000"/>
    <w:charset w:val="A2"/>
    <w:family w:val="auto"/>
    <w:notTrueType/>
    <w:pitch w:val="default"/>
    <w:sig w:usb0="00000005" w:usb1="00000000" w:usb2="00000000" w:usb3="00000000" w:csb0="00000011" w:csb1="00000000"/>
  </w:font>
  <w:font w:name="Raleway-SemiBold">
    <w:altName w:val="Arial"/>
    <w:panose1 w:val="00000000000000000000"/>
    <w:charset w:val="00"/>
    <w:family w:val="swiss"/>
    <w:notTrueType/>
    <w:pitch w:val="default"/>
    <w:sig w:usb0="00000003" w:usb1="00000000" w:usb2="00000000" w:usb3="00000000" w:csb0="00000001"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E68B" w14:textId="194FE446" w:rsidR="008139DB" w:rsidRDefault="0048445E">
    <w:pPr>
      <w:pStyle w:val="AltBilgi"/>
    </w:pPr>
    <w:r>
      <w:t>Adnan Menderes Ortaokulu</w:t>
    </w:r>
    <w:r w:rsidR="008139DB">
      <w:t xml:space="preserve"> Müdürlüğü BBÖ Eylem Planı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B861" w14:textId="77777777" w:rsidR="008676F1" w:rsidRDefault="008676F1" w:rsidP="005A71D0">
      <w:pPr>
        <w:spacing w:line="240" w:lineRule="auto"/>
      </w:pPr>
      <w:r>
        <w:separator/>
      </w:r>
    </w:p>
  </w:footnote>
  <w:footnote w:type="continuationSeparator" w:id="0">
    <w:p w14:paraId="6946A061" w14:textId="77777777" w:rsidR="008676F1" w:rsidRDefault="008676F1"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C039" w14:textId="77777777" w:rsidR="008139DB" w:rsidRDefault="008139DB" w:rsidP="0036200C">
    <w:pPr>
      <w:pStyle w:val="stBilgi"/>
      <w:rPr>
        <w:sz w:val="10"/>
      </w:rPr>
    </w:pPr>
  </w:p>
  <w:p w14:paraId="521728BE" w14:textId="77777777" w:rsidR="008139DB" w:rsidRDefault="008139DB" w:rsidP="0036200C">
    <w:pPr>
      <w:pStyle w:val="stBilgi"/>
      <w:rPr>
        <w:sz w:val="10"/>
      </w:rPr>
    </w:pPr>
  </w:p>
  <w:tbl>
    <w:tblPr>
      <w:tblStyle w:val="TableNormal"/>
      <w:tblW w:w="15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8922"/>
      <w:gridCol w:w="2075"/>
      <w:gridCol w:w="2178"/>
    </w:tblGrid>
    <w:tr w:rsidR="008139DB" w14:paraId="15B9756E" w14:textId="77777777" w:rsidTr="0048445E">
      <w:trPr>
        <w:trHeight w:val="162"/>
      </w:trPr>
      <w:tc>
        <w:tcPr>
          <w:tcW w:w="2405" w:type="dxa"/>
          <w:vMerge w:val="restart"/>
        </w:tcPr>
        <w:p w14:paraId="5D82D94A" w14:textId="10C79ED0" w:rsidR="008139DB" w:rsidRDefault="0048445E" w:rsidP="008139DB">
          <w:pPr>
            <w:pStyle w:val="TableParagraph"/>
          </w:pPr>
          <w:r>
            <w:rPr>
              <w:noProof/>
            </w:rPr>
            <w:drawing>
              <wp:inline distT="0" distB="0" distL="0" distR="0" wp14:anchorId="64C56748" wp14:editId="48DE3C99">
                <wp:extent cx="1478280" cy="1478280"/>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p>
      </w:tc>
      <w:tc>
        <w:tcPr>
          <w:tcW w:w="8922" w:type="dxa"/>
          <w:vMerge w:val="restart"/>
        </w:tcPr>
        <w:p w14:paraId="7FD6C4AB" w14:textId="77777777" w:rsidR="008139DB" w:rsidRDefault="008139DB" w:rsidP="008139DB">
          <w:pPr>
            <w:pStyle w:val="TableParagraph"/>
            <w:spacing w:line="261" w:lineRule="exact"/>
            <w:jc w:val="center"/>
            <w:rPr>
              <w:rFonts w:ascii="Calibri" w:hAnsi="Calibri"/>
              <w:b/>
              <w:sz w:val="24"/>
            </w:rPr>
          </w:pPr>
          <w:bookmarkStart w:id="0" w:name="00_SEKÖ_PLANI_STANDART_ENFEKSİYON_KONTRO"/>
          <w:bookmarkEnd w:id="0"/>
          <w:r>
            <w:rPr>
              <w:rFonts w:ascii="Calibri" w:hAnsi="Calibri"/>
              <w:b/>
              <w:sz w:val="24"/>
            </w:rPr>
            <w:t>TC</w:t>
          </w:r>
        </w:p>
        <w:p w14:paraId="6D43DDB0" w14:textId="77777777" w:rsidR="008139DB" w:rsidRDefault="008139DB" w:rsidP="008139DB">
          <w:pPr>
            <w:pStyle w:val="TableParagraph"/>
            <w:spacing w:line="261" w:lineRule="exact"/>
            <w:jc w:val="center"/>
            <w:rPr>
              <w:rFonts w:ascii="Calibri" w:hAnsi="Calibri"/>
              <w:b/>
              <w:sz w:val="24"/>
            </w:rPr>
          </w:pPr>
          <w:r>
            <w:rPr>
              <w:rFonts w:ascii="Calibri" w:hAnsi="Calibri"/>
              <w:b/>
              <w:sz w:val="24"/>
            </w:rPr>
            <w:t>MERSİN VALİLİĞİ</w:t>
          </w:r>
        </w:p>
        <w:p w14:paraId="5F9C95A8" w14:textId="63F618C0" w:rsidR="008139DB" w:rsidRDefault="0048445E" w:rsidP="0048445E">
          <w:pPr>
            <w:pStyle w:val="TableParagraph"/>
            <w:spacing w:line="261" w:lineRule="exact"/>
            <w:rPr>
              <w:rFonts w:ascii="Calibri" w:hAnsi="Calibri"/>
              <w:b/>
              <w:sz w:val="24"/>
            </w:rPr>
          </w:pPr>
          <w:r>
            <w:rPr>
              <w:rFonts w:ascii="Calibri" w:hAnsi="Calibri"/>
              <w:b/>
              <w:sz w:val="24"/>
            </w:rPr>
            <w:t xml:space="preserve">                                                      YENİŞEHİR </w:t>
          </w:r>
          <w:r w:rsidR="008139DB">
            <w:rPr>
              <w:rFonts w:ascii="Calibri" w:hAnsi="Calibri"/>
              <w:b/>
              <w:sz w:val="24"/>
            </w:rPr>
            <w:t xml:space="preserve"> KAYMAKAMLIĞI</w:t>
          </w:r>
        </w:p>
        <w:p w14:paraId="15263D74" w14:textId="27127917" w:rsidR="008139DB" w:rsidRDefault="0048445E" w:rsidP="008139DB">
          <w:pPr>
            <w:pStyle w:val="TableParagraph"/>
            <w:spacing w:line="261" w:lineRule="exact"/>
            <w:jc w:val="center"/>
            <w:rPr>
              <w:rFonts w:ascii="Calibri"/>
              <w:b/>
              <w:sz w:val="24"/>
            </w:rPr>
          </w:pPr>
          <w:r>
            <w:rPr>
              <w:rFonts w:ascii="Calibri" w:hAnsi="Calibri"/>
              <w:b/>
              <w:sz w:val="24"/>
            </w:rPr>
            <w:t>ADNAN MENDERES ORTAOKULU</w:t>
          </w:r>
          <w:r w:rsidR="008139DB">
            <w:rPr>
              <w:rFonts w:ascii="Calibri" w:hAnsi="Calibri"/>
              <w:b/>
              <w:sz w:val="24"/>
            </w:rPr>
            <w:t xml:space="preserve"> MÜDÜRLÜĞÜ</w:t>
          </w:r>
        </w:p>
      </w:tc>
      <w:tc>
        <w:tcPr>
          <w:tcW w:w="2075" w:type="dxa"/>
        </w:tcPr>
        <w:p w14:paraId="7710426F" w14:textId="77777777" w:rsidR="008139DB" w:rsidRPr="00432422" w:rsidRDefault="008139DB" w:rsidP="008139DB">
          <w:pPr>
            <w:pStyle w:val="TableParagraph"/>
            <w:spacing w:line="272" w:lineRule="exact"/>
            <w:ind w:left="110"/>
            <w:jc w:val="both"/>
            <w:rPr>
              <w:rFonts w:ascii="Calibri" w:hAnsi="Calibri"/>
              <w:b/>
              <w:sz w:val="20"/>
              <w:szCs w:val="20"/>
            </w:rPr>
          </w:pPr>
          <w:r w:rsidRPr="00432422">
            <w:rPr>
              <w:rFonts w:ascii="Calibri" w:hAnsi="Calibri"/>
              <w:b/>
              <w:sz w:val="20"/>
              <w:szCs w:val="20"/>
            </w:rPr>
            <w:t>Dök. No :</w:t>
          </w:r>
        </w:p>
      </w:tc>
      <w:tc>
        <w:tcPr>
          <w:tcW w:w="2178" w:type="dxa"/>
        </w:tcPr>
        <w:p w14:paraId="45D19E7A" w14:textId="77777777" w:rsidR="008139DB" w:rsidRPr="00432422" w:rsidRDefault="008139DB" w:rsidP="008139DB">
          <w:pPr>
            <w:pStyle w:val="TableParagraph"/>
            <w:spacing w:line="272" w:lineRule="exact"/>
            <w:ind w:left="111"/>
            <w:rPr>
              <w:rFonts w:ascii="Calibri" w:hAnsi="Calibri"/>
              <w:sz w:val="20"/>
              <w:szCs w:val="20"/>
            </w:rPr>
          </w:pPr>
          <w:r>
            <w:rPr>
              <w:rFonts w:ascii="Calibri" w:hAnsi="Calibri"/>
              <w:sz w:val="20"/>
              <w:szCs w:val="20"/>
            </w:rPr>
            <w:t>PL.03</w:t>
          </w:r>
        </w:p>
      </w:tc>
    </w:tr>
    <w:tr w:rsidR="008139DB" w14:paraId="7B1DC859" w14:textId="77777777" w:rsidTr="0048445E">
      <w:trPr>
        <w:trHeight w:val="50"/>
      </w:trPr>
      <w:tc>
        <w:tcPr>
          <w:tcW w:w="2405" w:type="dxa"/>
          <w:vMerge/>
        </w:tcPr>
        <w:p w14:paraId="06DABEE7" w14:textId="77777777" w:rsidR="008139DB" w:rsidRDefault="008139DB" w:rsidP="008139DB">
          <w:pPr>
            <w:rPr>
              <w:sz w:val="2"/>
              <w:szCs w:val="2"/>
            </w:rPr>
          </w:pPr>
        </w:p>
      </w:tc>
      <w:tc>
        <w:tcPr>
          <w:tcW w:w="8922" w:type="dxa"/>
          <w:vMerge/>
        </w:tcPr>
        <w:p w14:paraId="10DA5167" w14:textId="77777777" w:rsidR="008139DB" w:rsidRDefault="008139DB" w:rsidP="008139DB">
          <w:pPr>
            <w:pStyle w:val="TableParagraph"/>
            <w:spacing w:line="261" w:lineRule="exact"/>
            <w:jc w:val="center"/>
            <w:rPr>
              <w:rFonts w:ascii="Calibri" w:hAnsi="Calibri"/>
              <w:b/>
              <w:sz w:val="24"/>
            </w:rPr>
          </w:pPr>
        </w:p>
      </w:tc>
      <w:tc>
        <w:tcPr>
          <w:tcW w:w="2075" w:type="dxa"/>
          <w:tcBorders>
            <w:top w:val="nil"/>
          </w:tcBorders>
        </w:tcPr>
        <w:p w14:paraId="227199B6" w14:textId="77777777" w:rsidR="008139DB" w:rsidRPr="00432422" w:rsidRDefault="008139DB" w:rsidP="008139DB">
          <w:pPr>
            <w:pStyle w:val="TableParagraph"/>
            <w:spacing w:line="275" w:lineRule="exact"/>
            <w:ind w:left="110"/>
            <w:jc w:val="both"/>
            <w:rPr>
              <w:rFonts w:ascii="Calibri" w:hAnsi="Calibri"/>
              <w:b/>
              <w:sz w:val="20"/>
              <w:szCs w:val="20"/>
            </w:rPr>
          </w:pPr>
          <w:r w:rsidRPr="00432422">
            <w:rPr>
              <w:rFonts w:ascii="Calibri" w:hAnsi="Calibri"/>
              <w:b/>
              <w:sz w:val="20"/>
              <w:szCs w:val="20"/>
            </w:rPr>
            <w:t>Yayın Tarihi</w:t>
          </w:r>
        </w:p>
      </w:tc>
      <w:tc>
        <w:tcPr>
          <w:tcW w:w="2178" w:type="dxa"/>
          <w:tcBorders>
            <w:top w:val="nil"/>
          </w:tcBorders>
        </w:tcPr>
        <w:p w14:paraId="7B22A4EB" w14:textId="77777777" w:rsidR="008139DB" w:rsidRPr="00432422" w:rsidRDefault="008139DB" w:rsidP="008139DB">
          <w:pPr>
            <w:pStyle w:val="TableParagraph"/>
            <w:spacing w:line="275" w:lineRule="exact"/>
            <w:ind w:left="111"/>
            <w:rPr>
              <w:rFonts w:ascii="Calibri"/>
              <w:sz w:val="20"/>
              <w:szCs w:val="20"/>
            </w:rPr>
          </w:pPr>
          <w:r w:rsidRPr="00432422">
            <w:rPr>
              <w:rFonts w:ascii="Calibri"/>
              <w:sz w:val="20"/>
              <w:szCs w:val="20"/>
            </w:rPr>
            <w:t>06.08.2020</w:t>
          </w:r>
        </w:p>
      </w:tc>
    </w:tr>
    <w:tr w:rsidR="008139DB" w14:paraId="447A7352" w14:textId="77777777" w:rsidTr="0048445E">
      <w:trPr>
        <w:trHeight w:val="205"/>
      </w:trPr>
      <w:tc>
        <w:tcPr>
          <w:tcW w:w="2405" w:type="dxa"/>
          <w:vMerge/>
          <w:tcBorders>
            <w:bottom w:val="single" w:sz="4" w:space="0" w:color="000000"/>
          </w:tcBorders>
        </w:tcPr>
        <w:p w14:paraId="409BFDA3" w14:textId="77777777" w:rsidR="008139DB" w:rsidRDefault="008139DB" w:rsidP="008139DB">
          <w:pPr>
            <w:rPr>
              <w:sz w:val="2"/>
              <w:szCs w:val="2"/>
            </w:rPr>
          </w:pPr>
        </w:p>
      </w:tc>
      <w:tc>
        <w:tcPr>
          <w:tcW w:w="8922" w:type="dxa"/>
          <w:vMerge/>
          <w:tcBorders>
            <w:bottom w:val="single" w:sz="4" w:space="0" w:color="000000"/>
          </w:tcBorders>
        </w:tcPr>
        <w:p w14:paraId="3B5E2112" w14:textId="77777777" w:rsidR="008139DB" w:rsidRDefault="008139DB" w:rsidP="008139DB">
          <w:pPr>
            <w:pStyle w:val="TableParagraph"/>
            <w:spacing w:line="261" w:lineRule="exact"/>
            <w:jc w:val="center"/>
            <w:rPr>
              <w:sz w:val="2"/>
              <w:szCs w:val="2"/>
            </w:rPr>
          </w:pPr>
        </w:p>
      </w:tc>
      <w:tc>
        <w:tcPr>
          <w:tcW w:w="2075" w:type="dxa"/>
          <w:tcBorders>
            <w:bottom w:val="single" w:sz="4" w:space="0" w:color="000000"/>
          </w:tcBorders>
        </w:tcPr>
        <w:p w14:paraId="252774A0" w14:textId="77777777" w:rsidR="008139DB" w:rsidRPr="00432422" w:rsidRDefault="008139DB" w:rsidP="008139DB">
          <w:pPr>
            <w:jc w:val="both"/>
          </w:pPr>
          <w:r>
            <w:rPr>
              <w:rFonts w:ascii="Calibri"/>
              <w:b/>
            </w:rPr>
            <w:t xml:space="preserve">  </w:t>
          </w:r>
          <w:r w:rsidRPr="00432422">
            <w:rPr>
              <w:rFonts w:ascii="Calibri"/>
              <w:b/>
            </w:rPr>
            <w:t>Rev. No :</w:t>
          </w:r>
        </w:p>
      </w:tc>
      <w:tc>
        <w:tcPr>
          <w:tcW w:w="2178" w:type="dxa"/>
          <w:tcBorders>
            <w:bottom w:val="single" w:sz="4" w:space="0" w:color="000000"/>
          </w:tcBorders>
        </w:tcPr>
        <w:p w14:paraId="75B1E3BB" w14:textId="77777777" w:rsidR="008139DB" w:rsidRPr="00432422" w:rsidRDefault="008139DB" w:rsidP="008139DB">
          <w:r>
            <w:rPr>
              <w:rFonts w:ascii="Calibri"/>
            </w:rPr>
            <w:t xml:space="preserve">  </w:t>
          </w:r>
          <w:r w:rsidRPr="00432422">
            <w:rPr>
              <w:rFonts w:ascii="Calibri"/>
            </w:rPr>
            <w:t>00</w:t>
          </w:r>
        </w:p>
      </w:tc>
    </w:tr>
    <w:tr w:rsidR="008139DB" w14:paraId="1B1D45AA" w14:textId="77777777" w:rsidTr="0048445E">
      <w:trPr>
        <w:trHeight w:val="220"/>
      </w:trPr>
      <w:tc>
        <w:tcPr>
          <w:tcW w:w="2405" w:type="dxa"/>
          <w:vMerge/>
        </w:tcPr>
        <w:p w14:paraId="28A6EA55" w14:textId="77777777" w:rsidR="008139DB" w:rsidRDefault="008139DB" w:rsidP="008139DB">
          <w:pPr>
            <w:rPr>
              <w:sz w:val="2"/>
              <w:szCs w:val="2"/>
            </w:rPr>
          </w:pPr>
        </w:p>
      </w:tc>
      <w:tc>
        <w:tcPr>
          <w:tcW w:w="8922" w:type="dxa"/>
          <w:vMerge/>
          <w:tcBorders>
            <w:bottom w:val="single" w:sz="4" w:space="0" w:color="000000"/>
          </w:tcBorders>
        </w:tcPr>
        <w:p w14:paraId="267874AE" w14:textId="77777777" w:rsidR="008139DB" w:rsidRDefault="008139DB" w:rsidP="008139DB">
          <w:pPr>
            <w:jc w:val="center"/>
            <w:rPr>
              <w:sz w:val="2"/>
              <w:szCs w:val="2"/>
            </w:rPr>
          </w:pPr>
        </w:p>
      </w:tc>
      <w:tc>
        <w:tcPr>
          <w:tcW w:w="2075" w:type="dxa"/>
          <w:tcBorders>
            <w:bottom w:val="single" w:sz="4" w:space="0" w:color="000000"/>
          </w:tcBorders>
        </w:tcPr>
        <w:p w14:paraId="7620FAB8" w14:textId="77777777" w:rsidR="008139DB" w:rsidRPr="00432422" w:rsidRDefault="008139DB" w:rsidP="008139DB">
          <w:pPr>
            <w:pStyle w:val="TableParagraph"/>
            <w:spacing w:line="272" w:lineRule="exact"/>
            <w:ind w:left="110"/>
            <w:jc w:val="both"/>
            <w:rPr>
              <w:rFonts w:ascii="Calibri"/>
              <w:b/>
              <w:sz w:val="20"/>
              <w:szCs w:val="20"/>
            </w:rPr>
          </w:pPr>
          <w:r w:rsidRPr="00432422">
            <w:rPr>
              <w:rFonts w:ascii="Calibri"/>
              <w:b/>
              <w:sz w:val="20"/>
              <w:szCs w:val="20"/>
            </w:rPr>
            <w:t>Rev. Tarihi :</w:t>
          </w:r>
        </w:p>
      </w:tc>
      <w:tc>
        <w:tcPr>
          <w:tcW w:w="2178" w:type="dxa"/>
          <w:tcBorders>
            <w:bottom w:val="single" w:sz="4" w:space="0" w:color="000000"/>
          </w:tcBorders>
        </w:tcPr>
        <w:p w14:paraId="6A3F57EE" w14:textId="77777777" w:rsidR="008139DB" w:rsidRPr="00432422" w:rsidRDefault="008139DB" w:rsidP="008139DB">
          <w:pPr>
            <w:pStyle w:val="TableParagraph"/>
            <w:rPr>
              <w:sz w:val="20"/>
              <w:szCs w:val="20"/>
            </w:rPr>
          </w:pPr>
        </w:p>
      </w:tc>
    </w:tr>
    <w:tr w:rsidR="008139DB" w14:paraId="7A2A4B62" w14:textId="77777777" w:rsidTr="0048445E">
      <w:trPr>
        <w:trHeight w:val="221"/>
      </w:trPr>
      <w:tc>
        <w:tcPr>
          <w:tcW w:w="2405" w:type="dxa"/>
          <w:vMerge/>
        </w:tcPr>
        <w:p w14:paraId="4D065C6E" w14:textId="77777777" w:rsidR="008139DB" w:rsidRDefault="008139DB" w:rsidP="008139DB">
          <w:pPr>
            <w:rPr>
              <w:sz w:val="2"/>
              <w:szCs w:val="2"/>
            </w:rPr>
          </w:pPr>
        </w:p>
      </w:tc>
      <w:tc>
        <w:tcPr>
          <w:tcW w:w="8922" w:type="dxa"/>
          <w:vMerge w:val="restart"/>
        </w:tcPr>
        <w:p w14:paraId="0814C15B" w14:textId="77777777" w:rsidR="008139DB" w:rsidRDefault="008139DB" w:rsidP="0036200C">
          <w:pPr>
            <w:pStyle w:val="TableParagraph"/>
            <w:spacing w:line="285" w:lineRule="exact"/>
            <w:ind w:left="173" w:right="165"/>
            <w:jc w:val="center"/>
            <w:rPr>
              <w:rFonts w:ascii="Calibri" w:hAnsi="Calibri"/>
              <w:b/>
              <w:sz w:val="24"/>
            </w:rPr>
          </w:pPr>
          <w:r>
            <w:rPr>
              <w:rFonts w:ascii="Calibri" w:hAnsi="Calibri"/>
              <w:b/>
              <w:sz w:val="24"/>
            </w:rPr>
            <w:t xml:space="preserve">BULAŞ BAZLI </w:t>
          </w:r>
          <w:r w:rsidRPr="0000761A">
            <w:rPr>
              <w:rFonts w:ascii="Calibri" w:hAnsi="Calibri"/>
              <w:b/>
              <w:sz w:val="24"/>
            </w:rPr>
            <w:t>ÖNLEM</w:t>
          </w:r>
          <w:r>
            <w:rPr>
              <w:rFonts w:ascii="Calibri" w:hAnsi="Calibri"/>
              <w:b/>
              <w:sz w:val="24"/>
            </w:rPr>
            <w:t>LER</w:t>
          </w:r>
          <w:r w:rsidRPr="0000761A">
            <w:rPr>
              <w:rFonts w:ascii="Calibri"/>
              <w:b/>
              <w:sz w:val="24"/>
            </w:rPr>
            <w:t xml:space="preserve"> EYLEM PLANI</w:t>
          </w:r>
        </w:p>
      </w:tc>
      <w:tc>
        <w:tcPr>
          <w:tcW w:w="2075" w:type="dxa"/>
        </w:tcPr>
        <w:p w14:paraId="1F4A67EC" w14:textId="77777777" w:rsidR="008139DB" w:rsidRPr="00432422" w:rsidRDefault="008139DB" w:rsidP="008139DB">
          <w:pPr>
            <w:pStyle w:val="TableParagraph"/>
            <w:spacing w:line="287" w:lineRule="exact"/>
            <w:ind w:left="110"/>
            <w:jc w:val="both"/>
            <w:rPr>
              <w:rFonts w:ascii="Calibri"/>
              <w:b/>
              <w:sz w:val="20"/>
              <w:szCs w:val="20"/>
            </w:rPr>
          </w:pPr>
          <w:r>
            <w:rPr>
              <w:rFonts w:ascii="Calibri"/>
              <w:b/>
              <w:sz w:val="20"/>
              <w:szCs w:val="20"/>
            </w:rPr>
            <w:t>D</w:t>
          </w:r>
          <w:r>
            <w:rPr>
              <w:rFonts w:ascii="Calibri"/>
              <w:b/>
              <w:sz w:val="20"/>
              <w:szCs w:val="20"/>
            </w:rPr>
            <w:t>ü</w:t>
          </w:r>
          <w:r>
            <w:rPr>
              <w:rFonts w:ascii="Calibri"/>
              <w:b/>
              <w:sz w:val="20"/>
              <w:szCs w:val="20"/>
            </w:rPr>
            <w:t>zen. Tarihi:</w:t>
          </w:r>
        </w:p>
      </w:tc>
      <w:tc>
        <w:tcPr>
          <w:tcW w:w="2178" w:type="dxa"/>
        </w:tcPr>
        <w:p w14:paraId="0481947E" w14:textId="2C5B14F0" w:rsidR="008139DB" w:rsidRPr="00432422" w:rsidRDefault="0048445E" w:rsidP="0048445E">
          <w:pPr>
            <w:pStyle w:val="TableParagraph"/>
            <w:spacing w:line="287" w:lineRule="exact"/>
            <w:rPr>
              <w:rFonts w:ascii="Calibri"/>
              <w:sz w:val="20"/>
              <w:szCs w:val="20"/>
            </w:rPr>
          </w:pPr>
          <w:r>
            <w:rPr>
              <w:rFonts w:ascii="Calibri"/>
              <w:sz w:val="20"/>
              <w:szCs w:val="20"/>
            </w:rPr>
            <w:t xml:space="preserve">   09/09/2022</w:t>
          </w:r>
        </w:p>
      </w:tc>
    </w:tr>
    <w:tr w:rsidR="008139DB" w14:paraId="2B018BD8" w14:textId="77777777" w:rsidTr="0048445E">
      <w:trPr>
        <w:trHeight w:val="221"/>
      </w:trPr>
      <w:tc>
        <w:tcPr>
          <w:tcW w:w="2405" w:type="dxa"/>
          <w:vMerge/>
        </w:tcPr>
        <w:p w14:paraId="439AF5D9" w14:textId="77777777" w:rsidR="008139DB" w:rsidRDefault="008139DB" w:rsidP="008139DB">
          <w:pPr>
            <w:rPr>
              <w:sz w:val="2"/>
              <w:szCs w:val="2"/>
            </w:rPr>
          </w:pPr>
        </w:p>
      </w:tc>
      <w:tc>
        <w:tcPr>
          <w:tcW w:w="8922" w:type="dxa"/>
          <w:vMerge/>
        </w:tcPr>
        <w:p w14:paraId="2AD65A6D" w14:textId="77777777" w:rsidR="008139DB" w:rsidRPr="0000761A" w:rsidRDefault="008139DB" w:rsidP="008139DB">
          <w:pPr>
            <w:pStyle w:val="TableParagraph"/>
            <w:spacing w:line="285" w:lineRule="exact"/>
            <w:ind w:left="173" w:right="165"/>
            <w:jc w:val="center"/>
            <w:rPr>
              <w:rFonts w:ascii="Calibri" w:hAnsi="Calibri"/>
              <w:b/>
              <w:sz w:val="24"/>
            </w:rPr>
          </w:pPr>
        </w:p>
      </w:tc>
      <w:tc>
        <w:tcPr>
          <w:tcW w:w="2075" w:type="dxa"/>
        </w:tcPr>
        <w:p w14:paraId="7C57E435" w14:textId="77777777" w:rsidR="008139DB" w:rsidRPr="00432422" w:rsidRDefault="008139DB" w:rsidP="008139DB">
          <w:pPr>
            <w:pStyle w:val="TableParagraph"/>
            <w:spacing w:line="287" w:lineRule="exact"/>
            <w:ind w:left="110"/>
            <w:jc w:val="both"/>
            <w:rPr>
              <w:rFonts w:ascii="Calibri"/>
              <w:b/>
              <w:sz w:val="20"/>
              <w:szCs w:val="20"/>
            </w:rPr>
          </w:pPr>
          <w:r w:rsidRPr="00432422">
            <w:rPr>
              <w:rFonts w:ascii="Calibri"/>
              <w:b/>
              <w:sz w:val="20"/>
              <w:szCs w:val="20"/>
            </w:rPr>
            <w:t>Sayfa No :</w:t>
          </w:r>
        </w:p>
      </w:tc>
      <w:tc>
        <w:tcPr>
          <w:tcW w:w="2178" w:type="dxa"/>
        </w:tcPr>
        <w:p w14:paraId="52DAB293" w14:textId="77777777" w:rsidR="008139DB" w:rsidRPr="0000761A" w:rsidRDefault="008139DB" w:rsidP="008139DB">
          <w:pPr>
            <w:pStyle w:val="TableParagraph"/>
            <w:spacing w:line="287" w:lineRule="exact"/>
            <w:rPr>
              <w:rFonts w:ascii="Calibri"/>
              <w:sz w:val="20"/>
              <w:szCs w:val="20"/>
            </w:rPr>
          </w:pPr>
          <w:r>
            <w:rPr>
              <w:rFonts w:ascii="Calibri"/>
              <w:b/>
              <w:sz w:val="20"/>
              <w:szCs w:val="20"/>
            </w:rPr>
            <w:t xml:space="preserve"> </w:t>
          </w:r>
          <w:r w:rsidRPr="007809F3">
            <w:rPr>
              <w:rFonts w:ascii="Calibri"/>
              <w:b/>
              <w:sz w:val="20"/>
              <w:szCs w:val="20"/>
              <w:lang w:val="tr-TR"/>
            </w:rPr>
            <w:t xml:space="preserve"> </w:t>
          </w:r>
          <w:r w:rsidRPr="007809F3">
            <w:rPr>
              <w:rFonts w:ascii="Calibri"/>
              <w:b/>
              <w:sz w:val="20"/>
              <w:szCs w:val="20"/>
            </w:rPr>
            <w:fldChar w:fldCharType="begin"/>
          </w:r>
          <w:r w:rsidRPr="007809F3">
            <w:rPr>
              <w:rFonts w:ascii="Calibri"/>
              <w:b/>
              <w:sz w:val="20"/>
              <w:szCs w:val="20"/>
            </w:rPr>
            <w:instrText>PAGE  \* Arabic  \* MERGEFORMAT</w:instrText>
          </w:r>
          <w:r w:rsidRPr="007809F3">
            <w:rPr>
              <w:rFonts w:ascii="Calibri"/>
              <w:b/>
              <w:sz w:val="20"/>
              <w:szCs w:val="20"/>
            </w:rPr>
            <w:fldChar w:fldCharType="separate"/>
          </w:r>
          <w:r w:rsidR="00C43B60" w:rsidRPr="00C43B60">
            <w:rPr>
              <w:rFonts w:ascii="Calibri"/>
              <w:b/>
              <w:noProof/>
              <w:sz w:val="20"/>
              <w:szCs w:val="20"/>
              <w:lang w:val="tr-TR"/>
            </w:rPr>
            <w:t>8</w:t>
          </w:r>
          <w:r w:rsidRPr="007809F3">
            <w:rPr>
              <w:rFonts w:ascii="Calibri"/>
              <w:b/>
              <w:sz w:val="20"/>
              <w:szCs w:val="20"/>
            </w:rPr>
            <w:fldChar w:fldCharType="end"/>
          </w:r>
          <w:r w:rsidRPr="007809F3">
            <w:rPr>
              <w:rFonts w:ascii="Calibri"/>
              <w:b/>
              <w:sz w:val="20"/>
              <w:szCs w:val="20"/>
              <w:lang w:val="tr-TR"/>
            </w:rPr>
            <w:t xml:space="preserve"> / </w:t>
          </w:r>
          <w:r w:rsidRPr="007809F3">
            <w:rPr>
              <w:rFonts w:ascii="Calibri"/>
              <w:b/>
              <w:sz w:val="20"/>
              <w:szCs w:val="20"/>
            </w:rPr>
            <w:fldChar w:fldCharType="begin"/>
          </w:r>
          <w:r w:rsidRPr="007809F3">
            <w:rPr>
              <w:rFonts w:ascii="Calibri"/>
              <w:b/>
              <w:sz w:val="20"/>
              <w:szCs w:val="20"/>
            </w:rPr>
            <w:instrText>NUMPAGES  \* Arabic  \* MERGEFORMAT</w:instrText>
          </w:r>
          <w:r w:rsidRPr="007809F3">
            <w:rPr>
              <w:rFonts w:ascii="Calibri"/>
              <w:b/>
              <w:sz w:val="20"/>
              <w:szCs w:val="20"/>
            </w:rPr>
            <w:fldChar w:fldCharType="separate"/>
          </w:r>
          <w:r w:rsidR="00C43B60" w:rsidRPr="00C43B60">
            <w:rPr>
              <w:rFonts w:ascii="Calibri"/>
              <w:b/>
              <w:noProof/>
              <w:sz w:val="20"/>
              <w:szCs w:val="20"/>
              <w:lang w:val="tr-TR"/>
            </w:rPr>
            <w:t>8</w:t>
          </w:r>
          <w:r w:rsidRPr="007809F3">
            <w:rPr>
              <w:rFonts w:ascii="Calibri"/>
              <w:b/>
              <w:sz w:val="20"/>
              <w:szCs w:val="20"/>
            </w:rPr>
            <w:fldChar w:fldCharType="end"/>
          </w:r>
        </w:p>
      </w:tc>
    </w:tr>
  </w:tbl>
  <w:p w14:paraId="755E9A28" w14:textId="77777777" w:rsidR="008139DB" w:rsidRPr="00F26BF8" w:rsidRDefault="008139DB" w:rsidP="0036200C">
    <w:pPr>
      <w:pStyle w:val="stBilgi"/>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9581F22"/>
    <w:multiLevelType w:val="hybridMultilevel"/>
    <w:tmpl w:val="28886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B642F15"/>
    <w:multiLevelType w:val="hybridMultilevel"/>
    <w:tmpl w:val="07C43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D965443"/>
    <w:multiLevelType w:val="hybridMultilevel"/>
    <w:tmpl w:val="90C66686"/>
    <w:lvl w:ilvl="0" w:tplc="BB4A96D6">
      <w:start w:val="1"/>
      <w:numFmt w:val="bullet"/>
      <w:lvlText w:val="•"/>
      <w:lvlJc w:val="left"/>
      <w:pPr>
        <w:tabs>
          <w:tab w:val="num" w:pos="720"/>
        </w:tabs>
        <w:ind w:left="720" w:hanging="360"/>
      </w:pPr>
      <w:rPr>
        <w:rFonts w:ascii="Arial" w:hAnsi="Arial" w:hint="default"/>
      </w:rPr>
    </w:lvl>
    <w:lvl w:ilvl="1" w:tplc="088433CE" w:tentative="1">
      <w:start w:val="1"/>
      <w:numFmt w:val="bullet"/>
      <w:lvlText w:val="•"/>
      <w:lvlJc w:val="left"/>
      <w:pPr>
        <w:tabs>
          <w:tab w:val="num" w:pos="1440"/>
        </w:tabs>
        <w:ind w:left="1440" w:hanging="360"/>
      </w:pPr>
      <w:rPr>
        <w:rFonts w:ascii="Arial" w:hAnsi="Arial" w:hint="default"/>
      </w:rPr>
    </w:lvl>
    <w:lvl w:ilvl="2" w:tplc="B6625CE2" w:tentative="1">
      <w:start w:val="1"/>
      <w:numFmt w:val="bullet"/>
      <w:lvlText w:val="•"/>
      <w:lvlJc w:val="left"/>
      <w:pPr>
        <w:tabs>
          <w:tab w:val="num" w:pos="2160"/>
        </w:tabs>
        <w:ind w:left="2160" w:hanging="360"/>
      </w:pPr>
      <w:rPr>
        <w:rFonts w:ascii="Arial" w:hAnsi="Arial" w:hint="default"/>
      </w:rPr>
    </w:lvl>
    <w:lvl w:ilvl="3" w:tplc="CBF40608" w:tentative="1">
      <w:start w:val="1"/>
      <w:numFmt w:val="bullet"/>
      <w:lvlText w:val="•"/>
      <w:lvlJc w:val="left"/>
      <w:pPr>
        <w:tabs>
          <w:tab w:val="num" w:pos="2880"/>
        </w:tabs>
        <w:ind w:left="2880" w:hanging="360"/>
      </w:pPr>
      <w:rPr>
        <w:rFonts w:ascii="Arial" w:hAnsi="Arial" w:hint="default"/>
      </w:rPr>
    </w:lvl>
    <w:lvl w:ilvl="4" w:tplc="9EC6C43A" w:tentative="1">
      <w:start w:val="1"/>
      <w:numFmt w:val="bullet"/>
      <w:lvlText w:val="•"/>
      <w:lvlJc w:val="left"/>
      <w:pPr>
        <w:tabs>
          <w:tab w:val="num" w:pos="3600"/>
        </w:tabs>
        <w:ind w:left="3600" w:hanging="360"/>
      </w:pPr>
      <w:rPr>
        <w:rFonts w:ascii="Arial" w:hAnsi="Arial" w:hint="default"/>
      </w:rPr>
    </w:lvl>
    <w:lvl w:ilvl="5" w:tplc="926E2558" w:tentative="1">
      <w:start w:val="1"/>
      <w:numFmt w:val="bullet"/>
      <w:lvlText w:val="•"/>
      <w:lvlJc w:val="left"/>
      <w:pPr>
        <w:tabs>
          <w:tab w:val="num" w:pos="4320"/>
        </w:tabs>
        <w:ind w:left="4320" w:hanging="360"/>
      </w:pPr>
      <w:rPr>
        <w:rFonts w:ascii="Arial" w:hAnsi="Arial" w:hint="default"/>
      </w:rPr>
    </w:lvl>
    <w:lvl w:ilvl="6" w:tplc="0AEE9A36" w:tentative="1">
      <w:start w:val="1"/>
      <w:numFmt w:val="bullet"/>
      <w:lvlText w:val="•"/>
      <w:lvlJc w:val="left"/>
      <w:pPr>
        <w:tabs>
          <w:tab w:val="num" w:pos="5040"/>
        </w:tabs>
        <w:ind w:left="5040" w:hanging="360"/>
      </w:pPr>
      <w:rPr>
        <w:rFonts w:ascii="Arial" w:hAnsi="Arial" w:hint="default"/>
      </w:rPr>
    </w:lvl>
    <w:lvl w:ilvl="7" w:tplc="ACF477E2" w:tentative="1">
      <w:start w:val="1"/>
      <w:numFmt w:val="bullet"/>
      <w:lvlText w:val="•"/>
      <w:lvlJc w:val="left"/>
      <w:pPr>
        <w:tabs>
          <w:tab w:val="num" w:pos="5760"/>
        </w:tabs>
        <w:ind w:left="5760" w:hanging="360"/>
      </w:pPr>
      <w:rPr>
        <w:rFonts w:ascii="Arial" w:hAnsi="Arial" w:hint="default"/>
      </w:rPr>
    </w:lvl>
    <w:lvl w:ilvl="8" w:tplc="8CA4E9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496608E"/>
    <w:multiLevelType w:val="hybridMultilevel"/>
    <w:tmpl w:val="0BB8F3F0"/>
    <w:lvl w:ilvl="0" w:tplc="BEAEC136">
      <w:start w:val="1"/>
      <w:numFmt w:val="bullet"/>
      <w:lvlText w:val="•"/>
      <w:lvlJc w:val="left"/>
      <w:pPr>
        <w:tabs>
          <w:tab w:val="num" w:pos="720"/>
        </w:tabs>
        <w:ind w:left="720" w:hanging="360"/>
      </w:pPr>
      <w:rPr>
        <w:rFonts w:ascii="Arial" w:hAnsi="Arial" w:hint="default"/>
      </w:rPr>
    </w:lvl>
    <w:lvl w:ilvl="1" w:tplc="ADBA40BC" w:tentative="1">
      <w:start w:val="1"/>
      <w:numFmt w:val="bullet"/>
      <w:lvlText w:val="•"/>
      <w:lvlJc w:val="left"/>
      <w:pPr>
        <w:tabs>
          <w:tab w:val="num" w:pos="1440"/>
        </w:tabs>
        <w:ind w:left="1440" w:hanging="360"/>
      </w:pPr>
      <w:rPr>
        <w:rFonts w:ascii="Arial" w:hAnsi="Arial" w:hint="default"/>
      </w:rPr>
    </w:lvl>
    <w:lvl w:ilvl="2" w:tplc="DE3AF980" w:tentative="1">
      <w:start w:val="1"/>
      <w:numFmt w:val="bullet"/>
      <w:lvlText w:val="•"/>
      <w:lvlJc w:val="left"/>
      <w:pPr>
        <w:tabs>
          <w:tab w:val="num" w:pos="2160"/>
        </w:tabs>
        <w:ind w:left="2160" w:hanging="360"/>
      </w:pPr>
      <w:rPr>
        <w:rFonts w:ascii="Arial" w:hAnsi="Arial" w:hint="default"/>
      </w:rPr>
    </w:lvl>
    <w:lvl w:ilvl="3" w:tplc="30325EE2" w:tentative="1">
      <w:start w:val="1"/>
      <w:numFmt w:val="bullet"/>
      <w:lvlText w:val="•"/>
      <w:lvlJc w:val="left"/>
      <w:pPr>
        <w:tabs>
          <w:tab w:val="num" w:pos="2880"/>
        </w:tabs>
        <w:ind w:left="2880" w:hanging="360"/>
      </w:pPr>
      <w:rPr>
        <w:rFonts w:ascii="Arial" w:hAnsi="Arial" w:hint="default"/>
      </w:rPr>
    </w:lvl>
    <w:lvl w:ilvl="4" w:tplc="692E990A" w:tentative="1">
      <w:start w:val="1"/>
      <w:numFmt w:val="bullet"/>
      <w:lvlText w:val="•"/>
      <w:lvlJc w:val="left"/>
      <w:pPr>
        <w:tabs>
          <w:tab w:val="num" w:pos="3600"/>
        </w:tabs>
        <w:ind w:left="3600" w:hanging="360"/>
      </w:pPr>
      <w:rPr>
        <w:rFonts w:ascii="Arial" w:hAnsi="Arial" w:hint="default"/>
      </w:rPr>
    </w:lvl>
    <w:lvl w:ilvl="5" w:tplc="C33C4902" w:tentative="1">
      <w:start w:val="1"/>
      <w:numFmt w:val="bullet"/>
      <w:lvlText w:val="•"/>
      <w:lvlJc w:val="left"/>
      <w:pPr>
        <w:tabs>
          <w:tab w:val="num" w:pos="4320"/>
        </w:tabs>
        <w:ind w:left="4320" w:hanging="360"/>
      </w:pPr>
      <w:rPr>
        <w:rFonts w:ascii="Arial" w:hAnsi="Arial" w:hint="default"/>
      </w:rPr>
    </w:lvl>
    <w:lvl w:ilvl="6" w:tplc="3500D1EA" w:tentative="1">
      <w:start w:val="1"/>
      <w:numFmt w:val="bullet"/>
      <w:lvlText w:val="•"/>
      <w:lvlJc w:val="left"/>
      <w:pPr>
        <w:tabs>
          <w:tab w:val="num" w:pos="5040"/>
        </w:tabs>
        <w:ind w:left="5040" w:hanging="360"/>
      </w:pPr>
      <w:rPr>
        <w:rFonts w:ascii="Arial" w:hAnsi="Arial" w:hint="default"/>
      </w:rPr>
    </w:lvl>
    <w:lvl w:ilvl="7" w:tplc="B9966374" w:tentative="1">
      <w:start w:val="1"/>
      <w:numFmt w:val="bullet"/>
      <w:lvlText w:val="•"/>
      <w:lvlJc w:val="left"/>
      <w:pPr>
        <w:tabs>
          <w:tab w:val="num" w:pos="5760"/>
        </w:tabs>
        <w:ind w:left="5760" w:hanging="360"/>
      </w:pPr>
      <w:rPr>
        <w:rFonts w:ascii="Arial" w:hAnsi="Arial" w:hint="default"/>
      </w:rPr>
    </w:lvl>
    <w:lvl w:ilvl="8" w:tplc="CAD022A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64540549">
    <w:abstractNumId w:val="15"/>
  </w:num>
  <w:num w:numId="2" w16cid:durableId="269582104">
    <w:abstractNumId w:val="19"/>
  </w:num>
  <w:num w:numId="3" w16cid:durableId="299726364">
    <w:abstractNumId w:val="34"/>
  </w:num>
  <w:num w:numId="4" w16cid:durableId="181284385">
    <w:abstractNumId w:val="26"/>
  </w:num>
  <w:num w:numId="5" w16cid:durableId="1442265439">
    <w:abstractNumId w:val="9"/>
  </w:num>
  <w:num w:numId="6" w16cid:durableId="54472573">
    <w:abstractNumId w:val="23"/>
  </w:num>
  <w:num w:numId="7" w16cid:durableId="1581328835">
    <w:abstractNumId w:val="4"/>
  </w:num>
  <w:num w:numId="8" w16cid:durableId="979648847">
    <w:abstractNumId w:val="13"/>
  </w:num>
  <w:num w:numId="9" w16cid:durableId="2090419964">
    <w:abstractNumId w:val="38"/>
  </w:num>
  <w:num w:numId="10" w16cid:durableId="619342998">
    <w:abstractNumId w:val="32"/>
  </w:num>
  <w:num w:numId="11" w16cid:durableId="461308014">
    <w:abstractNumId w:val="20"/>
  </w:num>
  <w:num w:numId="12" w16cid:durableId="1926840256">
    <w:abstractNumId w:val="40"/>
  </w:num>
  <w:num w:numId="13" w16cid:durableId="689141320">
    <w:abstractNumId w:val="2"/>
  </w:num>
  <w:num w:numId="14" w16cid:durableId="595209779">
    <w:abstractNumId w:val="7"/>
  </w:num>
  <w:num w:numId="15" w16cid:durableId="764570496">
    <w:abstractNumId w:val="42"/>
  </w:num>
  <w:num w:numId="16" w16cid:durableId="737673416">
    <w:abstractNumId w:val="12"/>
  </w:num>
  <w:num w:numId="17" w16cid:durableId="1695034505">
    <w:abstractNumId w:val="50"/>
  </w:num>
  <w:num w:numId="18" w16cid:durableId="372535803">
    <w:abstractNumId w:val="25"/>
  </w:num>
  <w:num w:numId="19" w16cid:durableId="1905292500">
    <w:abstractNumId w:val="8"/>
  </w:num>
  <w:num w:numId="20" w16cid:durableId="475143633">
    <w:abstractNumId w:val="21"/>
  </w:num>
  <w:num w:numId="21" w16cid:durableId="516192947">
    <w:abstractNumId w:val="51"/>
  </w:num>
  <w:num w:numId="22" w16cid:durableId="171384127">
    <w:abstractNumId w:val="3"/>
  </w:num>
  <w:num w:numId="23" w16cid:durableId="277953511">
    <w:abstractNumId w:val="39"/>
  </w:num>
  <w:num w:numId="24" w16cid:durableId="425999695">
    <w:abstractNumId w:val="16"/>
  </w:num>
  <w:num w:numId="25" w16cid:durableId="638848114">
    <w:abstractNumId w:val="24"/>
  </w:num>
  <w:num w:numId="26" w16cid:durableId="1397363483">
    <w:abstractNumId w:val="36"/>
  </w:num>
  <w:num w:numId="27" w16cid:durableId="768738936">
    <w:abstractNumId w:val="14"/>
  </w:num>
  <w:num w:numId="28" w16cid:durableId="408960968">
    <w:abstractNumId w:val="48"/>
  </w:num>
  <w:num w:numId="29" w16cid:durableId="456337984">
    <w:abstractNumId w:val="29"/>
  </w:num>
  <w:num w:numId="30" w16cid:durableId="1519546048">
    <w:abstractNumId w:val="11"/>
  </w:num>
  <w:num w:numId="31" w16cid:durableId="257369560">
    <w:abstractNumId w:val="35"/>
  </w:num>
  <w:num w:numId="32" w16cid:durableId="488064303">
    <w:abstractNumId w:val="43"/>
  </w:num>
  <w:num w:numId="33" w16cid:durableId="1408767068">
    <w:abstractNumId w:val="18"/>
  </w:num>
  <w:num w:numId="34" w16cid:durableId="1924681252">
    <w:abstractNumId w:val="0"/>
  </w:num>
  <w:num w:numId="35" w16cid:durableId="581834143">
    <w:abstractNumId w:val="49"/>
  </w:num>
  <w:num w:numId="36" w16cid:durableId="61561891">
    <w:abstractNumId w:val="44"/>
  </w:num>
  <w:num w:numId="37" w16cid:durableId="1850175711">
    <w:abstractNumId w:val="31"/>
  </w:num>
  <w:num w:numId="38" w16cid:durableId="444159838">
    <w:abstractNumId w:val="41"/>
  </w:num>
  <w:num w:numId="39" w16cid:durableId="1514758786">
    <w:abstractNumId w:val="22"/>
  </w:num>
  <w:num w:numId="40" w16cid:durableId="96995412">
    <w:abstractNumId w:val="37"/>
  </w:num>
  <w:num w:numId="41" w16cid:durableId="1724407486">
    <w:abstractNumId w:val="33"/>
  </w:num>
  <w:num w:numId="42" w16cid:durableId="938876724">
    <w:abstractNumId w:val="46"/>
  </w:num>
  <w:num w:numId="43" w16cid:durableId="1747529233">
    <w:abstractNumId w:val="52"/>
  </w:num>
  <w:num w:numId="44" w16cid:durableId="663316217">
    <w:abstractNumId w:val="17"/>
  </w:num>
  <w:num w:numId="45" w16cid:durableId="422727725">
    <w:abstractNumId w:val="45"/>
  </w:num>
  <w:num w:numId="46" w16cid:durableId="1027872805">
    <w:abstractNumId w:val="10"/>
  </w:num>
  <w:num w:numId="47" w16cid:durableId="1322201156">
    <w:abstractNumId w:val="5"/>
  </w:num>
  <w:num w:numId="48" w16cid:durableId="1264728634">
    <w:abstractNumId w:val="30"/>
  </w:num>
  <w:num w:numId="49" w16cid:durableId="1121847623">
    <w:abstractNumId w:val="1"/>
  </w:num>
  <w:num w:numId="50" w16cid:durableId="969819908">
    <w:abstractNumId w:val="27"/>
  </w:num>
  <w:num w:numId="51" w16cid:durableId="1549102497">
    <w:abstractNumId w:val="28"/>
  </w:num>
  <w:num w:numId="52" w16cid:durableId="1426530926">
    <w:abstractNumId w:val="47"/>
  </w:num>
  <w:num w:numId="53" w16cid:durableId="1427653947">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D0"/>
    <w:rsid w:val="00017E34"/>
    <w:rsid w:val="00023768"/>
    <w:rsid w:val="00043718"/>
    <w:rsid w:val="00046901"/>
    <w:rsid w:val="00046D20"/>
    <w:rsid w:val="000503B0"/>
    <w:rsid w:val="00055F4C"/>
    <w:rsid w:val="00065A3F"/>
    <w:rsid w:val="000675CB"/>
    <w:rsid w:val="00080173"/>
    <w:rsid w:val="0008411F"/>
    <w:rsid w:val="00084A18"/>
    <w:rsid w:val="000900A5"/>
    <w:rsid w:val="000A4253"/>
    <w:rsid w:val="000A6391"/>
    <w:rsid w:val="000C0C0A"/>
    <w:rsid w:val="000C7D68"/>
    <w:rsid w:val="000E7055"/>
    <w:rsid w:val="000F76A1"/>
    <w:rsid w:val="00105087"/>
    <w:rsid w:val="00106063"/>
    <w:rsid w:val="00117CD2"/>
    <w:rsid w:val="00132891"/>
    <w:rsid w:val="001367C5"/>
    <w:rsid w:val="00143E34"/>
    <w:rsid w:val="001568D0"/>
    <w:rsid w:val="001605AF"/>
    <w:rsid w:val="00170FE2"/>
    <w:rsid w:val="00176943"/>
    <w:rsid w:val="001C01A7"/>
    <w:rsid w:val="001C2954"/>
    <w:rsid w:val="001C3B15"/>
    <w:rsid w:val="001C68C7"/>
    <w:rsid w:val="001D348D"/>
    <w:rsid w:val="001E12BA"/>
    <w:rsid w:val="001E1342"/>
    <w:rsid w:val="001E40BE"/>
    <w:rsid w:val="0021085B"/>
    <w:rsid w:val="0021773B"/>
    <w:rsid w:val="00220D50"/>
    <w:rsid w:val="00222EE5"/>
    <w:rsid w:val="00224BA2"/>
    <w:rsid w:val="002435BC"/>
    <w:rsid w:val="00260F50"/>
    <w:rsid w:val="00270679"/>
    <w:rsid w:val="002937B0"/>
    <w:rsid w:val="0029546C"/>
    <w:rsid w:val="002A3194"/>
    <w:rsid w:val="002A3A67"/>
    <w:rsid w:val="002B1A39"/>
    <w:rsid w:val="002B4518"/>
    <w:rsid w:val="002C5E4F"/>
    <w:rsid w:val="002D4131"/>
    <w:rsid w:val="002D6540"/>
    <w:rsid w:val="002E0195"/>
    <w:rsid w:val="002F14F7"/>
    <w:rsid w:val="0030162F"/>
    <w:rsid w:val="00303DD9"/>
    <w:rsid w:val="00306B1D"/>
    <w:rsid w:val="00311BCB"/>
    <w:rsid w:val="00311C87"/>
    <w:rsid w:val="003217BF"/>
    <w:rsid w:val="00321F14"/>
    <w:rsid w:val="003346B5"/>
    <w:rsid w:val="00340259"/>
    <w:rsid w:val="00340747"/>
    <w:rsid w:val="0035181A"/>
    <w:rsid w:val="0035290F"/>
    <w:rsid w:val="00352F41"/>
    <w:rsid w:val="0036200C"/>
    <w:rsid w:val="00363E7B"/>
    <w:rsid w:val="003720B2"/>
    <w:rsid w:val="00382486"/>
    <w:rsid w:val="003A3FBE"/>
    <w:rsid w:val="003B1BB3"/>
    <w:rsid w:val="003E5A8D"/>
    <w:rsid w:val="003E7C43"/>
    <w:rsid w:val="003F0E55"/>
    <w:rsid w:val="003F501A"/>
    <w:rsid w:val="00402695"/>
    <w:rsid w:val="00404775"/>
    <w:rsid w:val="00414F35"/>
    <w:rsid w:val="00426508"/>
    <w:rsid w:val="004345C6"/>
    <w:rsid w:val="00442B2E"/>
    <w:rsid w:val="0044488F"/>
    <w:rsid w:val="0045144D"/>
    <w:rsid w:val="00453F70"/>
    <w:rsid w:val="0046391D"/>
    <w:rsid w:val="00467431"/>
    <w:rsid w:val="0048445E"/>
    <w:rsid w:val="004A5ECB"/>
    <w:rsid w:val="004B51F1"/>
    <w:rsid w:val="004C5F18"/>
    <w:rsid w:val="004C72BB"/>
    <w:rsid w:val="004D7A4F"/>
    <w:rsid w:val="004E0AB9"/>
    <w:rsid w:val="00511B95"/>
    <w:rsid w:val="00512D59"/>
    <w:rsid w:val="00524C4C"/>
    <w:rsid w:val="005435B2"/>
    <w:rsid w:val="005463CE"/>
    <w:rsid w:val="005524BE"/>
    <w:rsid w:val="005542CE"/>
    <w:rsid w:val="00563FE2"/>
    <w:rsid w:val="005659CF"/>
    <w:rsid w:val="00576F74"/>
    <w:rsid w:val="00580427"/>
    <w:rsid w:val="00585D40"/>
    <w:rsid w:val="00587B41"/>
    <w:rsid w:val="00592B4F"/>
    <w:rsid w:val="0059396A"/>
    <w:rsid w:val="005A0622"/>
    <w:rsid w:val="005A71D0"/>
    <w:rsid w:val="005B39DE"/>
    <w:rsid w:val="005B4546"/>
    <w:rsid w:val="005B464F"/>
    <w:rsid w:val="005C7C19"/>
    <w:rsid w:val="005D4C0F"/>
    <w:rsid w:val="005D4D1B"/>
    <w:rsid w:val="005E26D4"/>
    <w:rsid w:val="005E56AE"/>
    <w:rsid w:val="005E587E"/>
    <w:rsid w:val="005E7533"/>
    <w:rsid w:val="005F31F6"/>
    <w:rsid w:val="005F51A6"/>
    <w:rsid w:val="005F738F"/>
    <w:rsid w:val="00617F4A"/>
    <w:rsid w:val="0062104D"/>
    <w:rsid w:val="00632070"/>
    <w:rsid w:val="00672027"/>
    <w:rsid w:val="006A0BA4"/>
    <w:rsid w:val="006A1260"/>
    <w:rsid w:val="006C2ECA"/>
    <w:rsid w:val="006C436A"/>
    <w:rsid w:val="006F4CBD"/>
    <w:rsid w:val="00701E65"/>
    <w:rsid w:val="00705E44"/>
    <w:rsid w:val="00714288"/>
    <w:rsid w:val="00715BC1"/>
    <w:rsid w:val="00721097"/>
    <w:rsid w:val="00721E56"/>
    <w:rsid w:val="00730B9E"/>
    <w:rsid w:val="00730D5F"/>
    <w:rsid w:val="00730F6A"/>
    <w:rsid w:val="00741E3D"/>
    <w:rsid w:val="0074323A"/>
    <w:rsid w:val="00745742"/>
    <w:rsid w:val="00747FED"/>
    <w:rsid w:val="007574B8"/>
    <w:rsid w:val="00764072"/>
    <w:rsid w:val="00765A32"/>
    <w:rsid w:val="00773EDE"/>
    <w:rsid w:val="00781062"/>
    <w:rsid w:val="00782415"/>
    <w:rsid w:val="00786BBE"/>
    <w:rsid w:val="00792C99"/>
    <w:rsid w:val="007A63ED"/>
    <w:rsid w:val="007B0940"/>
    <w:rsid w:val="007B0CDD"/>
    <w:rsid w:val="007B7585"/>
    <w:rsid w:val="007E0A06"/>
    <w:rsid w:val="008017A1"/>
    <w:rsid w:val="00805627"/>
    <w:rsid w:val="008139DB"/>
    <w:rsid w:val="00823E8F"/>
    <w:rsid w:val="0083321D"/>
    <w:rsid w:val="00837FF8"/>
    <w:rsid w:val="008522B0"/>
    <w:rsid w:val="00860B72"/>
    <w:rsid w:val="00863609"/>
    <w:rsid w:val="008676F1"/>
    <w:rsid w:val="00871726"/>
    <w:rsid w:val="008970DD"/>
    <w:rsid w:val="008A63BD"/>
    <w:rsid w:val="008B60A5"/>
    <w:rsid w:val="008C06D7"/>
    <w:rsid w:val="008C08D5"/>
    <w:rsid w:val="008D07BD"/>
    <w:rsid w:val="008D1BF5"/>
    <w:rsid w:val="008D7734"/>
    <w:rsid w:val="008E4F87"/>
    <w:rsid w:val="00902213"/>
    <w:rsid w:val="00911713"/>
    <w:rsid w:val="00920E60"/>
    <w:rsid w:val="00922555"/>
    <w:rsid w:val="009239CC"/>
    <w:rsid w:val="00931CC8"/>
    <w:rsid w:val="00931EAF"/>
    <w:rsid w:val="0093650F"/>
    <w:rsid w:val="00945D92"/>
    <w:rsid w:val="00947F31"/>
    <w:rsid w:val="0095174B"/>
    <w:rsid w:val="00954072"/>
    <w:rsid w:val="00972BEF"/>
    <w:rsid w:val="009738D2"/>
    <w:rsid w:val="00974B91"/>
    <w:rsid w:val="00987917"/>
    <w:rsid w:val="0099505B"/>
    <w:rsid w:val="00997E58"/>
    <w:rsid w:val="009C7C35"/>
    <w:rsid w:val="009D6997"/>
    <w:rsid w:val="009E3558"/>
    <w:rsid w:val="009F70F0"/>
    <w:rsid w:val="00A004C7"/>
    <w:rsid w:val="00A03C5A"/>
    <w:rsid w:val="00A04A33"/>
    <w:rsid w:val="00A059A0"/>
    <w:rsid w:val="00A14E86"/>
    <w:rsid w:val="00A1562E"/>
    <w:rsid w:val="00A24E40"/>
    <w:rsid w:val="00A447C7"/>
    <w:rsid w:val="00A840AE"/>
    <w:rsid w:val="00AA2781"/>
    <w:rsid w:val="00AC165D"/>
    <w:rsid w:val="00AD1A2A"/>
    <w:rsid w:val="00AD4E74"/>
    <w:rsid w:val="00AE20F6"/>
    <w:rsid w:val="00AE2BCE"/>
    <w:rsid w:val="00AE2E88"/>
    <w:rsid w:val="00AE6E2E"/>
    <w:rsid w:val="00AF25EC"/>
    <w:rsid w:val="00AF3A3C"/>
    <w:rsid w:val="00B01495"/>
    <w:rsid w:val="00B01713"/>
    <w:rsid w:val="00B108D9"/>
    <w:rsid w:val="00B23BC9"/>
    <w:rsid w:val="00B26ABA"/>
    <w:rsid w:val="00B301A3"/>
    <w:rsid w:val="00B32940"/>
    <w:rsid w:val="00B41450"/>
    <w:rsid w:val="00B4638D"/>
    <w:rsid w:val="00B5255C"/>
    <w:rsid w:val="00B56DB7"/>
    <w:rsid w:val="00B631C8"/>
    <w:rsid w:val="00B71C9C"/>
    <w:rsid w:val="00B726FF"/>
    <w:rsid w:val="00B74DFD"/>
    <w:rsid w:val="00B80389"/>
    <w:rsid w:val="00B871CC"/>
    <w:rsid w:val="00BA5AF7"/>
    <w:rsid w:val="00BC16EA"/>
    <w:rsid w:val="00BC30A1"/>
    <w:rsid w:val="00C02E42"/>
    <w:rsid w:val="00C10620"/>
    <w:rsid w:val="00C23A51"/>
    <w:rsid w:val="00C2557D"/>
    <w:rsid w:val="00C40865"/>
    <w:rsid w:val="00C41DF0"/>
    <w:rsid w:val="00C43B60"/>
    <w:rsid w:val="00C46993"/>
    <w:rsid w:val="00C47CDB"/>
    <w:rsid w:val="00C51387"/>
    <w:rsid w:val="00C53362"/>
    <w:rsid w:val="00C558BE"/>
    <w:rsid w:val="00C5736A"/>
    <w:rsid w:val="00C636B3"/>
    <w:rsid w:val="00C639C4"/>
    <w:rsid w:val="00C84E56"/>
    <w:rsid w:val="00C91C92"/>
    <w:rsid w:val="00C923AC"/>
    <w:rsid w:val="00C92A7B"/>
    <w:rsid w:val="00CA21C6"/>
    <w:rsid w:val="00CA4B76"/>
    <w:rsid w:val="00CA7B3F"/>
    <w:rsid w:val="00CB1E8D"/>
    <w:rsid w:val="00CC151E"/>
    <w:rsid w:val="00CC230C"/>
    <w:rsid w:val="00CD0291"/>
    <w:rsid w:val="00CE4D36"/>
    <w:rsid w:val="00CF5CEB"/>
    <w:rsid w:val="00D208A0"/>
    <w:rsid w:val="00D3209B"/>
    <w:rsid w:val="00D40D14"/>
    <w:rsid w:val="00D4227A"/>
    <w:rsid w:val="00D43221"/>
    <w:rsid w:val="00D52685"/>
    <w:rsid w:val="00D60D9C"/>
    <w:rsid w:val="00D6321F"/>
    <w:rsid w:val="00D702C7"/>
    <w:rsid w:val="00D8078F"/>
    <w:rsid w:val="00D807D6"/>
    <w:rsid w:val="00DA5540"/>
    <w:rsid w:val="00DB41FA"/>
    <w:rsid w:val="00DC1665"/>
    <w:rsid w:val="00DC3C29"/>
    <w:rsid w:val="00DC5F05"/>
    <w:rsid w:val="00DD6E5C"/>
    <w:rsid w:val="00DE35D3"/>
    <w:rsid w:val="00DE65D3"/>
    <w:rsid w:val="00DF128E"/>
    <w:rsid w:val="00E01617"/>
    <w:rsid w:val="00E158D1"/>
    <w:rsid w:val="00E16174"/>
    <w:rsid w:val="00E33FCC"/>
    <w:rsid w:val="00E45892"/>
    <w:rsid w:val="00E45B33"/>
    <w:rsid w:val="00E55FB0"/>
    <w:rsid w:val="00E561F3"/>
    <w:rsid w:val="00E607F4"/>
    <w:rsid w:val="00E87A34"/>
    <w:rsid w:val="00E906F6"/>
    <w:rsid w:val="00E90A4D"/>
    <w:rsid w:val="00EB1F8F"/>
    <w:rsid w:val="00EC0687"/>
    <w:rsid w:val="00EC221C"/>
    <w:rsid w:val="00EC6478"/>
    <w:rsid w:val="00EC7857"/>
    <w:rsid w:val="00EE02CE"/>
    <w:rsid w:val="00EF450F"/>
    <w:rsid w:val="00EF7AC0"/>
    <w:rsid w:val="00F06E02"/>
    <w:rsid w:val="00F24B8C"/>
    <w:rsid w:val="00F25352"/>
    <w:rsid w:val="00F26BF8"/>
    <w:rsid w:val="00F27057"/>
    <w:rsid w:val="00F3254F"/>
    <w:rsid w:val="00F42328"/>
    <w:rsid w:val="00F44E12"/>
    <w:rsid w:val="00F5097E"/>
    <w:rsid w:val="00F843CA"/>
    <w:rsid w:val="00FB1834"/>
    <w:rsid w:val="00FC0A09"/>
    <w:rsid w:val="00FD06A5"/>
    <w:rsid w:val="00FE64B6"/>
    <w:rsid w:val="00FF3739"/>
    <w:rsid w:val="00FF56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98256"/>
  <w15:docId w15:val="{7FFE255F-7316-4EB6-AC89-F5F6CE35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 w:type="table" w:customStyle="1" w:styleId="TabloKlavuzu1">
    <w:name w:val="Tablo Kılavuzu1"/>
    <w:basedOn w:val="NormalTablo"/>
    <w:next w:val="TabloKlavuzu"/>
    <w:uiPriority w:val="39"/>
    <w:rsid w:val="005E5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64F"/>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3620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200C"/>
    <w:pPr>
      <w:widowControl w:val="0"/>
      <w:autoSpaceDE w:val="0"/>
      <w:autoSpaceDN w:val="0"/>
      <w:spacing w:line="240" w:lineRule="auto"/>
    </w:pPr>
    <w:rPr>
      <w:rFonts w:ascii="Times New Roman" w:eastAsia="Times New Roman" w:hAnsi="Times New Roman" w:cs="Times New Roman"/>
      <w:lang w:val="en-US"/>
    </w:rPr>
  </w:style>
  <w:style w:type="character" w:customStyle="1" w:styleId="hgkelc">
    <w:name w:val="hgkelc"/>
    <w:basedOn w:val="VarsaylanParagrafYazTipi"/>
    <w:rsid w:val="002D6540"/>
  </w:style>
  <w:style w:type="character" w:styleId="Kpr">
    <w:name w:val="Hyperlink"/>
    <w:basedOn w:val="VarsaylanParagrafYazTipi"/>
    <w:uiPriority w:val="99"/>
    <w:unhideWhenUsed/>
    <w:rsid w:val="00721097"/>
    <w:rPr>
      <w:color w:val="0000FF" w:themeColor="hyperlink"/>
      <w:u w:val="single"/>
    </w:rPr>
  </w:style>
  <w:style w:type="character" w:styleId="zlenenKpr">
    <w:name w:val="FollowedHyperlink"/>
    <w:basedOn w:val="VarsaylanParagrafYazTipi"/>
    <w:uiPriority w:val="99"/>
    <w:semiHidden/>
    <w:unhideWhenUsed/>
    <w:rsid w:val="009F7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3610">
      <w:bodyDiv w:val="1"/>
      <w:marLeft w:val="0"/>
      <w:marRight w:val="0"/>
      <w:marTop w:val="0"/>
      <w:marBottom w:val="0"/>
      <w:divBdr>
        <w:top w:val="none" w:sz="0" w:space="0" w:color="auto"/>
        <w:left w:val="none" w:sz="0" w:space="0" w:color="auto"/>
        <w:bottom w:val="none" w:sz="0" w:space="0" w:color="auto"/>
        <w:right w:val="none" w:sz="0" w:space="0" w:color="auto"/>
      </w:divBdr>
    </w:div>
    <w:div w:id="185292569">
      <w:bodyDiv w:val="1"/>
      <w:marLeft w:val="0"/>
      <w:marRight w:val="0"/>
      <w:marTop w:val="0"/>
      <w:marBottom w:val="0"/>
      <w:divBdr>
        <w:top w:val="none" w:sz="0" w:space="0" w:color="auto"/>
        <w:left w:val="none" w:sz="0" w:space="0" w:color="auto"/>
        <w:bottom w:val="none" w:sz="0" w:space="0" w:color="auto"/>
        <w:right w:val="none" w:sz="0" w:space="0" w:color="auto"/>
      </w:divBdr>
    </w:div>
    <w:div w:id="201136571">
      <w:bodyDiv w:val="1"/>
      <w:marLeft w:val="0"/>
      <w:marRight w:val="0"/>
      <w:marTop w:val="0"/>
      <w:marBottom w:val="0"/>
      <w:divBdr>
        <w:top w:val="none" w:sz="0" w:space="0" w:color="auto"/>
        <w:left w:val="none" w:sz="0" w:space="0" w:color="auto"/>
        <w:bottom w:val="none" w:sz="0" w:space="0" w:color="auto"/>
        <w:right w:val="none" w:sz="0" w:space="0" w:color="auto"/>
      </w:divBdr>
    </w:div>
    <w:div w:id="297340255">
      <w:bodyDiv w:val="1"/>
      <w:marLeft w:val="0"/>
      <w:marRight w:val="0"/>
      <w:marTop w:val="0"/>
      <w:marBottom w:val="0"/>
      <w:divBdr>
        <w:top w:val="none" w:sz="0" w:space="0" w:color="auto"/>
        <w:left w:val="none" w:sz="0" w:space="0" w:color="auto"/>
        <w:bottom w:val="none" w:sz="0" w:space="0" w:color="auto"/>
        <w:right w:val="none" w:sz="0" w:space="0" w:color="auto"/>
      </w:divBdr>
    </w:div>
    <w:div w:id="680013985">
      <w:bodyDiv w:val="1"/>
      <w:marLeft w:val="0"/>
      <w:marRight w:val="0"/>
      <w:marTop w:val="0"/>
      <w:marBottom w:val="0"/>
      <w:divBdr>
        <w:top w:val="none" w:sz="0" w:space="0" w:color="auto"/>
        <w:left w:val="none" w:sz="0" w:space="0" w:color="auto"/>
        <w:bottom w:val="none" w:sz="0" w:space="0" w:color="auto"/>
        <w:right w:val="none" w:sz="0" w:space="0" w:color="auto"/>
      </w:divBdr>
    </w:div>
    <w:div w:id="814181172">
      <w:bodyDiv w:val="1"/>
      <w:marLeft w:val="0"/>
      <w:marRight w:val="0"/>
      <w:marTop w:val="0"/>
      <w:marBottom w:val="0"/>
      <w:divBdr>
        <w:top w:val="none" w:sz="0" w:space="0" w:color="auto"/>
        <w:left w:val="none" w:sz="0" w:space="0" w:color="auto"/>
        <w:bottom w:val="none" w:sz="0" w:space="0" w:color="auto"/>
        <w:right w:val="none" w:sz="0" w:space="0" w:color="auto"/>
      </w:divBdr>
    </w:div>
    <w:div w:id="1267344834">
      <w:bodyDiv w:val="1"/>
      <w:marLeft w:val="0"/>
      <w:marRight w:val="0"/>
      <w:marTop w:val="0"/>
      <w:marBottom w:val="0"/>
      <w:divBdr>
        <w:top w:val="none" w:sz="0" w:space="0" w:color="auto"/>
        <w:left w:val="none" w:sz="0" w:space="0" w:color="auto"/>
        <w:bottom w:val="none" w:sz="0" w:space="0" w:color="auto"/>
        <w:right w:val="none" w:sz="0" w:space="0" w:color="auto"/>
      </w:divBdr>
    </w:div>
    <w:div w:id="1524441676">
      <w:bodyDiv w:val="1"/>
      <w:marLeft w:val="0"/>
      <w:marRight w:val="0"/>
      <w:marTop w:val="0"/>
      <w:marBottom w:val="0"/>
      <w:divBdr>
        <w:top w:val="none" w:sz="0" w:space="0" w:color="auto"/>
        <w:left w:val="none" w:sz="0" w:space="0" w:color="auto"/>
        <w:bottom w:val="none" w:sz="0" w:space="0" w:color="auto"/>
        <w:right w:val="none" w:sz="0" w:space="0" w:color="auto"/>
      </w:divBdr>
    </w:div>
    <w:div w:id="1615868740">
      <w:bodyDiv w:val="1"/>
      <w:marLeft w:val="0"/>
      <w:marRight w:val="0"/>
      <w:marTop w:val="0"/>
      <w:marBottom w:val="0"/>
      <w:divBdr>
        <w:top w:val="none" w:sz="0" w:space="0" w:color="auto"/>
        <w:left w:val="none" w:sz="0" w:space="0" w:color="auto"/>
        <w:bottom w:val="none" w:sz="0" w:space="0" w:color="auto"/>
        <w:right w:val="none" w:sz="0" w:space="0" w:color="auto"/>
      </w:divBdr>
    </w:div>
    <w:div w:id="1638683085">
      <w:bodyDiv w:val="1"/>
      <w:marLeft w:val="0"/>
      <w:marRight w:val="0"/>
      <w:marTop w:val="0"/>
      <w:marBottom w:val="0"/>
      <w:divBdr>
        <w:top w:val="none" w:sz="0" w:space="0" w:color="auto"/>
        <w:left w:val="none" w:sz="0" w:space="0" w:color="auto"/>
        <w:bottom w:val="none" w:sz="0" w:space="0" w:color="auto"/>
        <w:right w:val="none" w:sz="0" w:space="0" w:color="auto"/>
      </w:divBdr>
    </w:div>
    <w:div w:id="1874421432">
      <w:bodyDiv w:val="1"/>
      <w:marLeft w:val="0"/>
      <w:marRight w:val="0"/>
      <w:marTop w:val="0"/>
      <w:marBottom w:val="0"/>
      <w:divBdr>
        <w:top w:val="none" w:sz="0" w:space="0" w:color="auto"/>
        <w:left w:val="none" w:sz="0" w:space="0" w:color="auto"/>
        <w:bottom w:val="none" w:sz="0" w:space="0" w:color="auto"/>
        <w:right w:val="none" w:sz="0" w:space="0" w:color="auto"/>
      </w:divBdr>
      <w:divsChild>
        <w:div w:id="1696734736">
          <w:marLeft w:val="446"/>
          <w:marRight w:val="0"/>
          <w:marTop w:val="0"/>
          <w:marBottom w:val="0"/>
          <w:divBdr>
            <w:top w:val="none" w:sz="0" w:space="0" w:color="auto"/>
            <w:left w:val="none" w:sz="0" w:space="0" w:color="auto"/>
            <w:bottom w:val="none" w:sz="0" w:space="0" w:color="auto"/>
            <w:right w:val="none" w:sz="0" w:space="0" w:color="auto"/>
          </w:divBdr>
        </w:div>
        <w:div w:id="1301233351">
          <w:marLeft w:val="446"/>
          <w:marRight w:val="0"/>
          <w:marTop w:val="0"/>
          <w:marBottom w:val="0"/>
          <w:divBdr>
            <w:top w:val="none" w:sz="0" w:space="0" w:color="auto"/>
            <w:left w:val="none" w:sz="0" w:space="0" w:color="auto"/>
            <w:bottom w:val="none" w:sz="0" w:space="0" w:color="auto"/>
            <w:right w:val="none" w:sz="0" w:space="0" w:color="auto"/>
          </w:divBdr>
        </w:div>
        <w:div w:id="1774935283">
          <w:marLeft w:val="446"/>
          <w:marRight w:val="0"/>
          <w:marTop w:val="0"/>
          <w:marBottom w:val="0"/>
          <w:divBdr>
            <w:top w:val="none" w:sz="0" w:space="0" w:color="auto"/>
            <w:left w:val="none" w:sz="0" w:space="0" w:color="auto"/>
            <w:bottom w:val="none" w:sz="0" w:space="0" w:color="auto"/>
            <w:right w:val="none" w:sz="0" w:space="0" w:color="auto"/>
          </w:divBdr>
        </w:div>
        <w:div w:id="1674455662">
          <w:marLeft w:val="446"/>
          <w:marRight w:val="0"/>
          <w:marTop w:val="0"/>
          <w:marBottom w:val="0"/>
          <w:divBdr>
            <w:top w:val="none" w:sz="0" w:space="0" w:color="auto"/>
            <w:left w:val="none" w:sz="0" w:space="0" w:color="auto"/>
            <w:bottom w:val="none" w:sz="0" w:space="0" w:color="auto"/>
            <w:right w:val="none" w:sz="0" w:space="0" w:color="auto"/>
          </w:divBdr>
        </w:div>
        <w:div w:id="1228996998">
          <w:marLeft w:val="446"/>
          <w:marRight w:val="0"/>
          <w:marTop w:val="0"/>
          <w:marBottom w:val="0"/>
          <w:divBdr>
            <w:top w:val="none" w:sz="0" w:space="0" w:color="auto"/>
            <w:left w:val="none" w:sz="0" w:space="0" w:color="auto"/>
            <w:bottom w:val="none" w:sz="0" w:space="0" w:color="auto"/>
            <w:right w:val="none" w:sz="0" w:space="0" w:color="auto"/>
          </w:divBdr>
        </w:div>
        <w:div w:id="2064718372">
          <w:marLeft w:val="446"/>
          <w:marRight w:val="0"/>
          <w:marTop w:val="0"/>
          <w:marBottom w:val="0"/>
          <w:divBdr>
            <w:top w:val="none" w:sz="0" w:space="0" w:color="auto"/>
            <w:left w:val="none" w:sz="0" w:space="0" w:color="auto"/>
            <w:bottom w:val="none" w:sz="0" w:space="0" w:color="auto"/>
            <w:right w:val="none" w:sz="0" w:space="0" w:color="auto"/>
          </w:divBdr>
        </w:div>
        <w:div w:id="2000452384">
          <w:marLeft w:val="446"/>
          <w:marRight w:val="0"/>
          <w:marTop w:val="0"/>
          <w:marBottom w:val="0"/>
          <w:divBdr>
            <w:top w:val="none" w:sz="0" w:space="0" w:color="auto"/>
            <w:left w:val="none" w:sz="0" w:space="0" w:color="auto"/>
            <w:bottom w:val="none" w:sz="0" w:space="0" w:color="auto"/>
            <w:right w:val="none" w:sz="0" w:space="0" w:color="auto"/>
          </w:divBdr>
        </w:div>
        <w:div w:id="344284416">
          <w:marLeft w:val="446"/>
          <w:marRight w:val="0"/>
          <w:marTop w:val="0"/>
          <w:marBottom w:val="0"/>
          <w:divBdr>
            <w:top w:val="none" w:sz="0" w:space="0" w:color="auto"/>
            <w:left w:val="none" w:sz="0" w:space="0" w:color="auto"/>
            <w:bottom w:val="none" w:sz="0" w:space="0" w:color="auto"/>
            <w:right w:val="none" w:sz="0" w:space="0" w:color="auto"/>
          </w:divBdr>
        </w:div>
      </w:divsChild>
    </w:div>
    <w:div w:id="20334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nan%20Menderes\AppData\Local\Okulum%20Temiz%20Y&#246;netim%20Sistemi\PR05%20BULA&#350;%20BAZLI%20&#214;NLEMLER%20VE%20AC&#304;L%20Y&#214;NET&#304;M%20PROSED&#220;R&#220;\KONTROL%20L&#304;STELER&#304;\KL27%20Bula&#351;%20Olmas&#305;%20Halinde%20&#304;&#351;leyi&#351;%20%20Kontrol%20Listesi.docx" TargetMode="External"/><Relationship Id="rId18" Type="http://schemas.openxmlformats.org/officeDocument/2006/relationships/hyperlink" Target="file:///C:\061020\Okulum%20Temiz%20Y&#246;netim%20Sistemi\PR05%20BULA&#350;%20BAZLI%20&#214;NLEMLER%20VE%20AC&#304;L%20Y&#214;NET&#304;M%20PROSED&#220;R&#220;\&#304;&#350;%20AKI&#350;%20&#350;EMALARI\&#304;A01%20Covid-19%20VAKA%20Tespit%20&#304;&#351;%20Ak&#305;&#351;%20&#350;emas&#305;.docx" TargetMode="External"/><Relationship Id="rId26" Type="http://schemas.openxmlformats.org/officeDocument/2006/relationships/hyperlink" Target="file:///C:\061020\Okulum%20Temiz%20Y&#246;netim%20Sistemi\PR09%20TEM&#304;ZL&#304;K%20H&#304;JYEN%20VE%20SAN&#304;TASYON%20PROSED&#220;R&#220;\PLANLAR\PL01%20H&#304;JYEN%20VE%20SAN&#304;TASYON%20PLANI.docx" TargetMode="External"/><Relationship Id="rId39" Type="http://schemas.openxmlformats.org/officeDocument/2006/relationships/fontTable" Target="fontTable.xml"/><Relationship Id="rId21" Type="http://schemas.openxmlformats.org/officeDocument/2006/relationships/hyperlink" Target="file:///C:\Users\Adnan%20Menderes\AppData\Local\Okulum%20Temiz%20Y&#246;netim%20Sistemi\PR09%20TEM&#304;ZL&#304;K%20H&#304;JYEN%20VE%20SAN&#304;TASYON%20PROSED&#220;R&#220;\PLANLAR\PL01%20H&#304;JYEN%20VE%20SAN&#304;TASYON%20PLANI.docx" TargetMode="External"/><Relationship Id="rId34" Type="http://schemas.openxmlformats.org/officeDocument/2006/relationships/hyperlink" Target="file:///C:\Users\Adnan%20Menderes\AppData\Local\Okulum%20Temiz%20Y&#246;netim%20Sistemi\PR05%20BULA&#350;%20BAZLI%20&#214;NLEMLER%20VE%20AC&#304;L%20Y&#214;NET&#304;M%20PROSED&#220;R&#220;\DI&#350;%20KAYNAKLI%20D&#214;K&#220;MAN\D&#350;01%20Covid%20s&#252;re&#231;leri%20Algoritmas&#305;.pdf" TargetMode="External"/><Relationship Id="rId7" Type="http://schemas.openxmlformats.org/officeDocument/2006/relationships/endnotes" Target="endnotes.xml"/><Relationship Id="rId12" Type="http://schemas.openxmlformats.org/officeDocument/2006/relationships/hyperlink" Target="file:///C:\Users\Adnan%20Menderes\AppData\Local\Okulum%20Temiz%20Y&#246;netim%20Sistemi\PR05%20BULA&#350;%20BAZLI%20&#214;NLEMLER%20VE%20AC&#304;L%20Y&#214;NET&#304;M%20PROSED&#220;R&#220;\&#304;&#350;%20AKI&#350;%20&#350;EMALARI\&#304;A01%20Covid-19%20VAKA%20Tespit%20&#304;&#351;%20Ak&#305;&#351;%20&#350;emas&#305;.docx" TargetMode="External"/><Relationship Id="rId17" Type="http://schemas.openxmlformats.org/officeDocument/2006/relationships/hyperlink" Target="file:///C:\061020\Okulum%20Temiz%20Y&#246;netim%20Sistemi\PR03%20&#304;LET&#304;&#350;&#304;M%20PROSED&#220;R&#220;\PROSED&#220;R\PR03%20&#304;LET&#304;&#350;&#304;M%20PROSED&#220;R&#220;.docx" TargetMode="External"/><Relationship Id="rId25" Type="http://schemas.openxmlformats.org/officeDocument/2006/relationships/hyperlink" Target="file:///C:\Users\Adnan%20Menderes\AppData\Local\Okulum%20Temiz%20Y&#246;netim%20Sistemi\PR04%20STANDART%20ENFEKS&#304;YON%20KONTROL%20&#214;NLEMLER&#304;%20EYLEM%20PLANI\TAL&#304;MATLAR\TL18%20&#199;ama&#351;&#305;rhane%20&#199;al&#305;&#351;ma%20Talimat&#305;.docx" TargetMode="External"/><Relationship Id="rId33" Type="http://schemas.openxmlformats.org/officeDocument/2006/relationships/hyperlink" Target="file:///C:\061020\Okulum%20Temiz%20Y&#246;netim%20Sistemi\PR04%20STANDART%20ENFEKS&#304;YON%20KONTROL%20&#214;NLEMLER&#304;%20EYLEM%20PLANI\TAL&#304;MATLAR\TL22%20Pandemi%20Genel%20Talimatnamesi.doc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Adnan%20Menderes\AppData\Local\Okulum%20Temiz%20Y&#246;netim%20Sistemi\PR03%20&#304;LET&#304;&#350;&#304;M%20PROSED&#220;R&#220;\PROSED&#220;R\PR03%20&#304;LET&#304;&#350;&#304;M%20PROSED&#220;R&#220;.docx" TargetMode="External"/><Relationship Id="rId20" Type="http://schemas.openxmlformats.org/officeDocument/2006/relationships/hyperlink" Target="file:///C:\Users\Adnan%20Menderes\AppData\Local\Okulum%20Temiz%20Y&#246;netim%20Sistemi\PR04%20STANDART%20ENFEKS&#304;YON%20KONTROL%20&#214;NLEMLER&#304;%20EYLEM%20PLANI\TAL&#304;MATLAR\TL22%20Pandemi%20Genel%20Talimatnamesi.docx" TargetMode="External"/><Relationship Id="rId29" Type="http://schemas.openxmlformats.org/officeDocument/2006/relationships/hyperlink" Target="file:///C:\Users\Adnan%20Menderes\AppData\Local\Okulum%20Temiz%20Y&#246;netim%20Sistemi\PR04%20STANDART%20ENFEKS&#304;YON%20KONTROL%20&#214;NLEMLER&#304;%20EYLEM%20PLANI\TAL&#304;MATLAR\TL19%20El%20Hijyeni%20ve%20El%20Y&#305;kama%20Talima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nan%20Menderes\AppData\Local\Okulum%20Temiz%20Y&#246;netim%20Sistemi\PR05%20BULA&#350;%20BAZLI%20&#214;NLEMLER%20VE%20AC&#304;L%20Y&#214;NET&#304;M%20PROSED&#220;R&#220;\TAL&#304;MATLAR\TL27%20&#214;ZEL%20GRUP%20ER&#304;&#350;EB&#304;L&#304;RL&#304;&#286;&#304;%20-Okul%20&#246;ncesi-&#304;lkokul%20Dahil.docx" TargetMode="External"/><Relationship Id="rId24" Type="http://schemas.openxmlformats.org/officeDocument/2006/relationships/hyperlink" Target="file:///C:\061020\Okulum%20Temiz%20Y&#246;netim%20Sistemi\PR11%20ATIK%20Y&#214;NET&#304;M&#304;%20PROSED&#220;R&#220;\TAL&#304;MAT\TL31%20%20At&#305;k%20Talimat&#305;.docx" TargetMode="External"/><Relationship Id="rId32" Type="http://schemas.openxmlformats.org/officeDocument/2006/relationships/hyperlink" Target="file:///C:\061020\Okulum%20Temiz%20Y&#246;netim%20Sistemi\PR03%20&#304;LET&#304;&#350;&#304;M%20PROSED&#220;R&#220;\PROSED&#220;R\PR03%20&#304;LET&#304;&#350;&#304;M%20PROSED&#220;R&#220;.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dnan%20Menderes\AppData\Local\Okulum%20Temiz%20Y&#246;netim%20Sistemi\PR07%20&#304;SG%20DONANIMLARININ%20Y&#214;NET&#304;M&#304;%20PROSED&#220;R&#220;\FORMLAR\FR13%20KKD%20Teslim%20ve%20E&#287;itim%20Formu.docx" TargetMode="External"/><Relationship Id="rId23" Type="http://schemas.openxmlformats.org/officeDocument/2006/relationships/hyperlink" Target="file:///C:\061020\Okulum%20Temiz%20Y&#246;netim%20Sistemi\PR09%20TEM&#304;ZL&#304;K%20H&#304;JYEN%20VE%20SAN&#304;TASYON%20PROSED&#220;R&#220;\PLANLAR\PL01%20H&#304;JYEN%20VE%20SAN&#304;TASYON%20PLANI.docx" TargetMode="External"/><Relationship Id="rId28" Type="http://schemas.openxmlformats.org/officeDocument/2006/relationships/hyperlink" Target="file:///C:\061020\Okulum%20Temiz%20Y&#246;netim%20Sistemi\PR11%20ATIK%20Y&#214;NET&#304;M&#304;%20PROSED&#220;R&#220;\TAL&#304;MAT\TL31%20%20At&#305;k%20Talimat&#305;.docx" TargetMode="External"/><Relationship Id="rId36" Type="http://schemas.openxmlformats.org/officeDocument/2006/relationships/hyperlink" Target="file:///C:\Users\Adnan%20Menderes\AppData\Local\Okulum%20Temiz%20Y&#246;netim%20Sistemi\PR05%20BULA&#350;%20BAZLI%20&#214;NLEMLER%20VE%20AC&#304;L%20Y&#214;NET&#304;M%20PROSED&#220;R&#220;\L&#304;STELER\LS05%20Covid-19%20Devams&#305;zl&#305;k%20Takip.xls" TargetMode="External"/><Relationship Id="rId10" Type="http://schemas.openxmlformats.org/officeDocument/2006/relationships/hyperlink" Target="file:///C:\Users\Adnan%20Menderes\AppData\Local\Okulum%20Temiz%20Y&#246;netim%20Sistemi\PR04%20STANDART%20ENFEKS&#304;YON%20KONTROL%20&#214;NLEMLER&#304;%20EYLEM%20PLANI\TAL&#304;MATLAR\TL22%20Pandemi%20Genel%20Talimatnamesi.docx" TargetMode="External"/><Relationship Id="rId19" Type="http://schemas.openxmlformats.org/officeDocument/2006/relationships/hyperlink" Target="file:///C:\Users\Adnan%20Menderes\AppData\Local\Okulum%20Temiz%20Y&#246;netim%20Sistemi\PR05%20BULA&#350;%20BAZLI%20&#214;NLEMLER%20VE%20AC&#304;L%20Y&#214;NET&#304;M%20PROSED&#220;R&#220;\DI&#350;%20KAYNAKLI%20D&#214;K&#220;MAN\D&#350;02%20COVID19-VAKA-SORGULAMA-KILAVUZU.pdf" TargetMode="External"/><Relationship Id="rId31" Type="http://schemas.openxmlformats.org/officeDocument/2006/relationships/hyperlink" Target="file:///C:\Users\Adnan%20Menderes\AppData\Local\Okulum%20Temiz%20Y&#246;netim%20Sistemi\PR05%20BULA&#350;%20BAZLI%20&#214;NLEMLER%20VE%20AC&#304;L%20Y&#214;NET&#304;M%20PROSED&#220;R&#220;\FORMLAR\FR09%20COVID%20VAKA%20B&#304;D&#304;R&#304;M%20FORMU.docx" TargetMode="External"/><Relationship Id="rId4" Type="http://schemas.openxmlformats.org/officeDocument/2006/relationships/settings" Target="settings.xml"/><Relationship Id="rId9" Type="http://schemas.openxmlformats.org/officeDocument/2006/relationships/hyperlink" Target="file:///C:\Users\Adnan%20Menderes\AppData\Local\Okulum%20Temiz%20Y&#246;netim%20Sistemi\PR03%20&#304;LET&#304;&#350;&#304;M%20PROSED&#220;R&#220;\PROSED&#220;R\PR03%20&#304;LET&#304;&#350;&#304;M%20PROSED&#220;R&#220;.docx" TargetMode="External"/><Relationship Id="rId14" Type="http://schemas.openxmlformats.org/officeDocument/2006/relationships/hyperlink" Target="file:///C:\Users\Adnan%20Menderes\AppData\Local\Okulum%20Temiz%20Y&#246;netim%20Sistemi\PR04%20STANDART%20ENFEKS&#304;YON%20KONTROL%20&#214;NLEMLER&#304;%20EYLEM%20PLANI\TAL&#304;MATLAR\TL21%20Maske%20Kullanma%20Talimat&#305;.docx" TargetMode="External"/><Relationship Id="rId22" Type="http://schemas.openxmlformats.org/officeDocument/2006/relationships/hyperlink" Target="file:///C:\Users\Adnan%20Menderes\AppData\Local\Okulum%20Temiz%20Y&#246;netim%20Sistemi\PR11%20ATIK%20Y&#214;NET&#304;M&#304;%20PROSED&#220;R&#220;\TAL&#304;MAT\TL31%20%20At&#305;k%20Talimat&#305;.docx" TargetMode="External"/><Relationship Id="rId27" Type="http://schemas.openxmlformats.org/officeDocument/2006/relationships/hyperlink" Target="file:///C:\Users\Adnan%20Menderes\AppData\Local\Okulum%20Temiz%20Y&#246;netim%20Sistemi\PR04%20STANDART%20ENFEKS&#304;YON%20KONTROL%20&#214;NLEMLER&#304;%20EYLEM%20PLANI\TAL&#304;MATLAR\TL14%20G&#246;zlem%20Odas&#305;%20Talimat&#305;.docx" TargetMode="External"/><Relationship Id="rId30" Type="http://schemas.openxmlformats.org/officeDocument/2006/relationships/hyperlink" Target="file:///C:\061020\Okulum%20Temiz%20Y&#246;netim%20Sistemi\PR03%20&#304;LET&#304;&#350;&#304;M%20PROSED&#220;R&#220;\PROSED&#220;R\PR03%20&#304;LET&#304;&#350;&#304;M%20PROSED&#220;R&#220;.docx" TargetMode="External"/><Relationship Id="rId35" Type="http://schemas.openxmlformats.org/officeDocument/2006/relationships/hyperlink" Target="file:///C:\Users\Adnan%20Menderes\AppData\Local\Okulum%20Temiz%20Y&#246;netim%20Sistemi\PR04%20STANDART%20ENFEKS&#304;YON%20KONTROL%20&#214;NLEMLER&#304;%20EYLEM%20PLANI\TAL&#304;MATLAR\TL20%20HE&#214;K%20G&#246;rev%20Talimat&#305;.docx" TargetMode="Externa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1213-6D9F-4121-9F32-DFC18EBD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2663</Words>
  <Characters>15181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Ihsan Mart</cp:lastModifiedBy>
  <cp:revision>2</cp:revision>
  <cp:lastPrinted>2022-09-16T07:17:00Z</cp:lastPrinted>
  <dcterms:created xsi:type="dcterms:W3CDTF">2022-09-16T07:36:00Z</dcterms:created>
  <dcterms:modified xsi:type="dcterms:W3CDTF">2022-09-16T07:36:00Z</dcterms:modified>
</cp:coreProperties>
</file>